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74E92" w:rsidR="00201F21" w:rsidP="00201F21" w:rsidRDefault="00201F21" w14:paraId="161512B5" w14:textId="77777777">
      <w:pPr>
        <w:contextualSpacing/>
        <w15:collapsed w:val="false"/>
        <w:rPr>
          <w:rFonts w:ascii="Arial" w:hAnsi="Arial" w:eastAsia="Times New Roman" w:cs="Arial"/>
          <w:lang w:eastAsia="hr-HR"/>
        </w:rPr>
      </w:pPr>
      <w:r w:rsidRPr="00174E92">
        <w:rPr>
          <w:rFonts w:ascii="Arial" w:hAnsi="Arial" w:eastAsia="Times New Roman" w:cs="Arial"/>
          <w:lang w:eastAsia="hr-HR"/>
        </w:rPr>
        <w:t>REPUBLIKA HRVATSKA</w:t>
      </w:r>
    </w:p>
    <w:p w:rsidRPr="00174E92" w:rsidR="00201F21" w:rsidP="00201F21" w:rsidRDefault="006E0C6A" w14:paraId="417B68C5" w14:textId="0C28E34F">
      <w:pPr>
        <w:contextualSpacing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 xml:space="preserve"> </w:t>
      </w:r>
      <w:r w:rsidRPr="00174E92" w:rsidR="00201F21">
        <w:rPr>
          <w:rFonts w:ascii="Arial" w:hAnsi="Arial" w:eastAsia="Times New Roman" w:cs="Arial"/>
          <w:lang w:eastAsia="hr-HR"/>
        </w:rPr>
        <w:t>T</w:t>
      </w:r>
      <w:r>
        <w:rPr>
          <w:rFonts w:ascii="Arial" w:hAnsi="Arial" w:eastAsia="Times New Roman" w:cs="Arial"/>
          <w:lang w:eastAsia="hr-HR"/>
        </w:rPr>
        <w:t>rgovački sud u Osijeku</w:t>
      </w:r>
    </w:p>
    <w:p w:rsidRPr="00174E92" w:rsidR="00201F21" w:rsidP="00201F21" w:rsidRDefault="00076525" w14:paraId="366F1E31" w14:textId="70719580">
      <w:pPr>
        <w:contextualSpacing/>
        <w:rPr>
          <w:rFonts w:ascii="Arial" w:hAnsi="Arial" w:eastAsia="Times New Roman" w:cs="Arial"/>
          <w:lang w:eastAsia="hr-HR"/>
        </w:rPr>
      </w:pPr>
      <w:r>
        <w:rPr>
          <w:rFonts w:ascii="Arial" w:hAnsi="Arial" w:eastAsia="Times New Roman" w:cs="Arial"/>
          <w:lang w:eastAsia="hr-HR"/>
        </w:rPr>
        <w:t xml:space="preserve">   </w:t>
      </w:r>
      <w:r w:rsidR="006E0C6A">
        <w:rPr>
          <w:rFonts w:ascii="Arial" w:hAnsi="Arial" w:eastAsia="Times New Roman" w:cs="Arial"/>
          <w:lang w:eastAsia="hr-HR"/>
        </w:rPr>
        <w:t>Osijek, Zagrebačka 2</w:t>
      </w:r>
    </w:p>
    <w:p w:rsidRPr="00174E92" w:rsidR="00704A8F" w:rsidP="00201F21" w:rsidRDefault="00704A8F" w14:paraId="5FE6025C" w14:textId="77777777">
      <w:pPr>
        <w:contextualSpacing/>
        <w:rPr>
          <w:rFonts w:ascii="Arial" w:hAnsi="Arial" w:eastAsia="Times New Roman" w:cs="Arial"/>
          <w:lang w:eastAsia="hr-HR"/>
        </w:rPr>
      </w:pPr>
    </w:p>
    <w:p w:rsidRPr="00B74709" w:rsidR="006E0C6A" w:rsidP="006E0C6A" w:rsidRDefault="006E0C6A" w14:paraId="5F41D732" w14:textId="129370A9">
      <w:pPr>
        <w:jc w:val="right"/>
        <w:rPr>
          <w:rFonts w:ascii="Arial" w:hAnsi="Arial" w:cs="Arial"/>
        </w:rPr>
      </w:pPr>
      <w:r w:rsidRPr="00B74709">
        <w:rPr>
          <w:rFonts w:ascii="Arial" w:hAnsi="Arial" w:cs="Arial"/>
        </w:rPr>
        <w:t>Poslovni broj: St-</w:t>
      </w:r>
      <w:r w:rsidR="002640D8">
        <w:rPr>
          <w:rFonts w:ascii="Arial" w:hAnsi="Arial" w:cs="Arial"/>
        </w:rPr>
        <w:t>3</w:t>
      </w:r>
      <w:r w:rsidR="00DA3AA6">
        <w:rPr>
          <w:rFonts w:ascii="Arial" w:hAnsi="Arial" w:cs="Arial"/>
        </w:rPr>
        <w:t>8</w:t>
      </w:r>
      <w:r w:rsidR="00B95D9A">
        <w:rPr>
          <w:rFonts w:ascii="Arial" w:hAnsi="Arial" w:cs="Arial"/>
        </w:rPr>
        <w:t>2</w:t>
      </w:r>
      <w:r w:rsidRPr="00B74709">
        <w:rPr>
          <w:rFonts w:ascii="Arial" w:hAnsi="Arial" w:cs="Arial"/>
        </w:rPr>
        <w:t>/202</w:t>
      </w:r>
      <w:r w:rsidR="002640D8">
        <w:rPr>
          <w:rFonts w:ascii="Arial" w:hAnsi="Arial" w:cs="Arial"/>
        </w:rPr>
        <w:t>5-</w:t>
      </w:r>
      <w:r w:rsidR="00772061">
        <w:rPr>
          <w:rFonts w:ascii="Arial" w:hAnsi="Arial" w:cs="Arial"/>
        </w:rPr>
        <w:t>17</w:t>
      </w:r>
    </w:p>
    <w:p w:rsidRPr="00174E92" w:rsidR="00704A8F" w:rsidP="00704A8F" w:rsidRDefault="00704A8F" w14:paraId="15F564FB" w14:textId="1DF2A568">
      <w:pPr>
        <w:contextualSpacing/>
        <w:jc w:val="right"/>
        <w:rPr>
          <w:rFonts w:ascii="Arial" w:hAnsi="Arial" w:eastAsia="Times New Roman" w:cs="Arial"/>
          <w:lang w:eastAsia="hr-HR"/>
        </w:rPr>
      </w:pPr>
    </w:p>
    <w:p w:rsidR="00704A8F" w:rsidP="00704A8F" w:rsidRDefault="00704A8F" w14:paraId="022FB7B2" w14:textId="77777777">
      <w:pPr>
        <w:contextualSpacing/>
        <w:jc w:val="right"/>
        <w:rPr>
          <w:rFonts w:ascii="Arial" w:hAnsi="Arial" w:eastAsia="Times New Roman" w:cs="Arial"/>
          <w:lang w:eastAsia="hr-HR"/>
        </w:rPr>
      </w:pPr>
    </w:p>
    <w:p w:rsidR="00076525" w:rsidP="00704A8F" w:rsidRDefault="00076525" w14:paraId="508140B7" w14:textId="77777777">
      <w:pPr>
        <w:contextualSpacing/>
        <w:jc w:val="right"/>
        <w:rPr>
          <w:rFonts w:ascii="Arial" w:hAnsi="Arial" w:eastAsia="Times New Roman" w:cs="Arial"/>
          <w:lang w:eastAsia="hr-HR"/>
        </w:rPr>
      </w:pPr>
    </w:p>
    <w:p w:rsidRPr="00174E92" w:rsidR="00201F21" w:rsidP="00704A8F" w:rsidRDefault="00201F21" w14:paraId="7BA6D837" w14:textId="77777777">
      <w:pPr>
        <w:contextualSpacing/>
        <w:jc w:val="center"/>
        <w:rPr>
          <w:rFonts w:ascii="Arial" w:hAnsi="Arial" w:eastAsia="Times New Roman" w:cs="Arial"/>
          <w:spacing w:val="60"/>
        </w:rPr>
      </w:pPr>
      <w:r w:rsidRPr="00174E92">
        <w:rPr>
          <w:rFonts w:ascii="Arial" w:hAnsi="Arial" w:eastAsia="Times New Roman" w:cs="Arial"/>
          <w:spacing w:val="60"/>
        </w:rPr>
        <w:t>Z A P I S N I K</w:t>
      </w:r>
    </w:p>
    <w:p w:rsidR="00060E4F" w:rsidP="00704A8F" w:rsidRDefault="00060E4F" w14:paraId="4AC1AACC" w14:textId="77777777">
      <w:pPr>
        <w:contextualSpacing/>
        <w:jc w:val="center"/>
        <w:rPr>
          <w:rFonts w:ascii="Arial" w:hAnsi="Arial" w:eastAsia="Times New Roman" w:cs="Arial"/>
          <w:spacing w:val="60"/>
        </w:rPr>
      </w:pPr>
    </w:p>
    <w:p w:rsidRPr="00174E92" w:rsidR="00076525" w:rsidP="00704A8F" w:rsidRDefault="00076525" w14:paraId="099C9802" w14:textId="77777777">
      <w:pPr>
        <w:contextualSpacing/>
        <w:jc w:val="center"/>
        <w:rPr>
          <w:rFonts w:ascii="Arial" w:hAnsi="Arial" w:eastAsia="Times New Roman" w:cs="Arial"/>
          <w:spacing w:val="60"/>
        </w:rPr>
      </w:pPr>
    </w:p>
    <w:p w:rsidRPr="00174E92" w:rsidR="00201F21" w:rsidP="006E0C6A" w:rsidRDefault="00EA49F5" w14:paraId="6D21E3B1" w14:textId="4E270771">
      <w:pPr>
        <w:ind w:firstLine="708"/>
        <w:jc w:val="both"/>
        <w:rPr>
          <w:rFonts w:ascii="Arial" w:hAnsi="Arial" w:eastAsia="Times New Roman" w:cs="Arial"/>
          <w:lang w:eastAsia="hr-HR"/>
        </w:rPr>
      </w:pPr>
      <w:r w:rsidRPr="00174E92">
        <w:rPr>
          <w:rFonts w:ascii="Arial" w:hAnsi="Arial" w:eastAsia="Times New Roman" w:cs="Arial"/>
        </w:rPr>
        <w:t>s</w:t>
      </w:r>
      <w:r w:rsidR="006E0C6A">
        <w:rPr>
          <w:rFonts w:ascii="Arial" w:hAnsi="Arial" w:eastAsia="Times New Roman" w:cs="Arial"/>
        </w:rPr>
        <w:t>a</w:t>
      </w:r>
      <w:r w:rsidRPr="00174E92">
        <w:rPr>
          <w:rFonts w:ascii="Arial" w:hAnsi="Arial" w:eastAsia="Times New Roman" w:cs="Arial"/>
        </w:rPr>
        <w:t xml:space="preserve"> ročišta radi ispitivanja tražbina vjerovnika </w:t>
      </w:r>
      <w:r w:rsidRPr="00174E92" w:rsidR="00201F21">
        <w:rPr>
          <w:rFonts w:ascii="Arial" w:hAnsi="Arial" w:eastAsia="Times New Roman" w:cs="Arial"/>
        </w:rPr>
        <w:t xml:space="preserve">održanog </w:t>
      </w:r>
      <w:r w:rsidR="00B95D9A">
        <w:rPr>
          <w:rFonts w:ascii="Arial" w:hAnsi="Arial" w:eastAsia="Times New Roman" w:cs="Arial"/>
        </w:rPr>
        <w:t>2</w:t>
      </w:r>
      <w:r w:rsidRPr="00174E92" w:rsidR="000E42D5">
        <w:rPr>
          <w:rFonts w:ascii="Arial" w:hAnsi="Arial" w:eastAsia="Times New Roman" w:cs="Arial"/>
        </w:rPr>
        <w:t xml:space="preserve">. </w:t>
      </w:r>
      <w:r w:rsidR="00777D3A">
        <w:rPr>
          <w:rFonts w:ascii="Arial" w:hAnsi="Arial" w:eastAsia="Times New Roman" w:cs="Arial"/>
        </w:rPr>
        <w:t xml:space="preserve">prosinca </w:t>
      </w:r>
      <w:r w:rsidR="00B95D9A">
        <w:rPr>
          <w:rFonts w:ascii="Arial" w:hAnsi="Arial" w:eastAsia="Times New Roman" w:cs="Arial"/>
        </w:rPr>
        <w:t xml:space="preserve"> </w:t>
      </w:r>
      <w:r w:rsidRPr="00174E92" w:rsidR="007C2B5B">
        <w:rPr>
          <w:rFonts w:ascii="Arial" w:hAnsi="Arial" w:eastAsia="Times New Roman" w:cs="Arial"/>
        </w:rPr>
        <w:t>202</w:t>
      </w:r>
      <w:r w:rsidR="00EE5AEF">
        <w:rPr>
          <w:rFonts w:ascii="Arial" w:hAnsi="Arial" w:eastAsia="Times New Roman" w:cs="Arial"/>
        </w:rPr>
        <w:t>5</w:t>
      </w:r>
      <w:r w:rsidRPr="00174E92" w:rsidR="00400346">
        <w:rPr>
          <w:rFonts w:ascii="Arial" w:hAnsi="Arial" w:eastAsia="Times New Roman" w:cs="Arial"/>
        </w:rPr>
        <w:t>.</w:t>
      </w:r>
      <w:r w:rsidR="006E0C6A">
        <w:rPr>
          <w:rFonts w:ascii="Arial" w:hAnsi="Arial" w:eastAsia="Times New Roman" w:cs="Arial"/>
        </w:rPr>
        <w:t>,</w:t>
      </w:r>
      <w:r w:rsidRPr="00174E92" w:rsidR="00400346">
        <w:rPr>
          <w:rFonts w:ascii="Arial" w:hAnsi="Arial" w:eastAsia="Times New Roman" w:cs="Arial"/>
        </w:rPr>
        <w:t xml:space="preserve"> </w:t>
      </w:r>
      <w:r w:rsidRPr="00174E92" w:rsidR="00201F21">
        <w:rPr>
          <w:rFonts w:ascii="Arial" w:hAnsi="Arial" w:eastAsia="Times New Roman" w:cs="Arial"/>
        </w:rPr>
        <w:t xml:space="preserve">kod Trgovačkog suda u </w:t>
      </w:r>
      <w:r w:rsidR="006E0C6A">
        <w:rPr>
          <w:rFonts w:ascii="Arial" w:hAnsi="Arial" w:eastAsia="Times New Roman" w:cs="Arial"/>
        </w:rPr>
        <w:t xml:space="preserve">Osijeku, </w:t>
      </w:r>
      <w:r w:rsidRPr="00174E92" w:rsidR="00201F21">
        <w:rPr>
          <w:rFonts w:ascii="Arial" w:hAnsi="Arial" w:eastAsia="Times New Roman" w:cs="Arial"/>
        </w:rPr>
        <w:t xml:space="preserve">u </w:t>
      </w:r>
      <w:r w:rsidRPr="00174E92" w:rsidR="001335C1">
        <w:rPr>
          <w:rFonts w:ascii="Arial" w:hAnsi="Arial" w:eastAsia="Times New Roman" w:cs="Arial"/>
        </w:rPr>
        <w:t>pred</w:t>
      </w:r>
      <w:r w:rsidRPr="00174E92" w:rsidR="00201F21">
        <w:rPr>
          <w:rFonts w:ascii="Arial" w:hAnsi="Arial" w:eastAsia="Times New Roman" w:cs="Arial"/>
        </w:rPr>
        <w:t>stečajnom postupku nad dužnikom</w:t>
      </w:r>
      <w:r w:rsidRPr="00174E92" w:rsidR="00485193">
        <w:rPr>
          <w:rFonts w:ascii="Arial" w:hAnsi="Arial" w:eastAsia="Times New Roman" w:cs="Arial"/>
        </w:rPr>
        <w:t xml:space="preserve"> </w:t>
      </w:r>
      <w:bookmarkStart w:name="_Hlk204775080" w:id="0"/>
      <w:bookmarkStart w:name="_Hlk203737239" w:id="1"/>
      <w:proofErr w:type="spellStart"/>
      <w:r w:rsidRPr="00777D3A" w:rsidR="00777D3A">
        <w:rPr>
          <w:rFonts w:ascii="Arial" w:hAnsi="Arial" w:eastAsia="Times New Roman" w:cs="Arial"/>
        </w:rPr>
        <w:t>MAVAX</w:t>
      </w:r>
      <w:proofErr w:type="spellEnd"/>
      <w:r w:rsidRPr="00777D3A" w:rsidR="00777D3A">
        <w:rPr>
          <w:rFonts w:ascii="Arial" w:hAnsi="Arial" w:eastAsia="Times New Roman" w:cs="Arial"/>
        </w:rPr>
        <w:t xml:space="preserve"> d.o.o. za građenje, trgovinu i usluge, Ulica Dragutina Rakovca 87, </w:t>
      </w:r>
      <w:proofErr w:type="spellStart"/>
      <w:r w:rsidRPr="00777D3A" w:rsidR="00777D3A">
        <w:rPr>
          <w:rFonts w:ascii="Arial" w:hAnsi="Arial" w:eastAsia="Times New Roman" w:cs="Arial"/>
        </w:rPr>
        <w:t>Bukovlje</w:t>
      </w:r>
      <w:proofErr w:type="spellEnd"/>
      <w:r w:rsidRPr="00777D3A" w:rsidR="00777D3A">
        <w:rPr>
          <w:rFonts w:ascii="Arial" w:hAnsi="Arial" w:eastAsia="Times New Roman" w:cs="Arial"/>
        </w:rPr>
        <w:t>, OIB: 21787390414</w:t>
      </w:r>
      <w:bookmarkEnd w:id="0"/>
      <w:bookmarkEnd w:id="1"/>
      <w:r w:rsidR="00777D3A">
        <w:rPr>
          <w:rFonts w:ascii="Arial" w:hAnsi="Arial" w:eastAsia="Times New Roman" w:cs="Arial"/>
        </w:rPr>
        <w:t>,</w:t>
      </w:r>
      <w:r w:rsidRPr="00B74709" w:rsidR="00B95D9A">
        <w:rPr>
          <w:rFonts w:ascii="Arial" w:hAnsi="Arial" w:cs="Arial"/>
        </w:rPr>
        <w:t xml:space="preserve"> </w:t>
      </w:r>
      <w:r w:rsidR="00B95D9A">
        <w:rPr>
          <w:rFonts w:ascii="Arial" w:hAnsi="Arial" w:cs="Arial"/>
        </w:rPr>
        <w:t xml:space="preserve">zastupan po punomoćniku Alanu </w:t>
      </w:r>
      <w:proofErr w:type="spellStart"/>
      <w:r w:rsidR="00B95D9A">
        <w:rPr>
          <w:rFonts w:ascii="Arial" w:hAnsi="Arial" w:cs="Arial"/>
        </w:rPr>
        <w:t>Čurik</w:t>
      </w:r>
      <w:proofErr w:type="spellEnd"/>
      <w:r w:rsidR="002640D8">
        <w:rPr>
          <w:rFonts w:ascii="Arial" w:hAnsi="Arial" w:cs="Arial"/>
          <w:bCs/>
        </w:rPr>
        <w:t>,</w:t>
      </w:r>
      <w:r w:rsidRPr="00174E92" w:rsidR="00001184">
        <w:rPr>
          <w:rFonts w:ascii="Arial" w:hAnsi="Arial" w:cs="Arial"/>
          <w:lang w:eastAsia="hr-HR"/>
        </w:rPr>
        <w:t xml:space="preserve"> </w:t>
      </w:r>
      <w:r w:rsidRPr="00174E92" w:rsidR="00485193">
        <w:rPr>
          <w:rFonts w:ascii="Arial" w:hAnsi="Arial" w:eastAsia="Times New Roman" w:cs="Arial"/>
          <w:lang w:eastAsia="hr-HR"/>
        </w:rPr>
        <w:t xml:space="preserve"> </w:t>
      </w:r>
    </w:p>
    <w:p w:rsidRPr="00174E92" w:rsidR="00D415DF" w:rsidP="00DC7354" w:rsidRDefault="00D415DF" w14:paraId="4828E022" w14:textId="77777777">
      <w:pPr>
        <w:jc w:val="both"/>
        <w:rPr>
          <w:rFonts w:ascii="Arial" w:hAnsi="Arial" w:cs="Arial"/>
        </w:rPr>
      </w:pPr>
    </w:p>
    <w:p w:rsidRPr="00174E92" w:rsidR="00201F21" w:rsidP="006E0C6A" w:rsidRDefault="00201F21" w14:paraId="632B593B" w14:textId="4D426DEB">
      <w:pPr>
        <w:ind w:left="708"/>
        <w:rPr>
          <w:rFonts w:ascii="Arial" w:hAnsi="Arial" w:cs="Arial"/>
        </w:rPr>
      </w:pPr>
      <w:r w:rsidRPr="00174E92">
        <w:rPr>
          <w:rFonts w:ascii="Arial" w:hAnsi="Arial" w:cs="Arial"/>
        </w:rPr>
        <w:t>Prisutni od suda:</w:t>
      </w:r>
      <w:r w:rsidRPr="00174E92">
        <w:rPr>
          <w:rFonts w:ascii="Arial" w:hAnsi="Arial" w:cs="Arial"/>
        </w:rPr>
        <w:br/>
      </w:r>
      <w:r w:rsidR="006E0C6A">
        <w:rPr>
          <w:rFonts w:ascii="Arial" w:hAnsi="Arial" w:cs="Arial"/>
        </w:rPr>
        <w:t>Željko Jakšić</w:t>
      </w:r>
      <w:r w:rsidRPr="00174E92">
        <w:rPr>
          <w:rFonts w:ascii="Arial" w:hAnsi="Arial" w:cs="Arial"/>
        </w:rPr>
        <w:t>, sudac</w:t>
      </w:r>
      <w:r w:rsidRPr="00174E92">
        <w:rPr>
          <w:rFonts w:ascii="Arial" w:hAnsi="Arial" w:cs="Arial"/>
        </w:rPr>
        <w:br/>
      </w:r>
      <w:r w:rsidR="004A043A">
        <w:rPr>
          <w:rFonts w:ascii="Arial" w:hAnsi="Arial" w:cs="Arial"/>
        </w:rPr>
        <w:t>Ana Lidmila</w:t>
      </w:r>
      <w:r w:rsidR="006E0C6A">
        <w:rPr>
          <w:rFonts w:ascii="Arial" w:hAnsi="Arial" w:cs="Arial"/>
        </w:rPr>
        <w:t xml:space="preserve">, </w:t>
      </w:r>
      <w:r w:rsidRPr="00174E92">
        <w:rPr>
          <w:rFonts w:ascii="Arial" w:hAnsi="Arial" w:cs="Arial"/>
        </w:rPr>
        <w:t>zapisničar</w:t>
      </w:r>
      <w:r w:rsidRPr="00174E92" w:rsidR="002B297E">
        <w:rPr>
          <w:rFonts w:ascii="Arial" w:hAnsi="Arial" w:cs="Arial"/>
        </w:rPr>
        <w:t>ka</w:t>
      </w:r>
    </w:p>
    <w:p w:rsidRPr="00174E92" w:rsidR="00001184" w:rsidP="00201F21" w:rsidRDefault="00001184" w14:paraId="110B2752" w14:textId="77777777">
      <w:pPr>
        <w:rPr>
          <w:rFonts w:ascii="Arial" w:hAnsi="Arial" w:cs="Arial"/>
        </w:rPr>
      </w:pPr>
    </w:p>
    <w:p w:rsidRPr="00174E92" w:rsidR="00201F21" w:rsidP="00201F21" w:rsidRDefault="00F21D07" w14:paraId="73F02411" w14:textId="61CC3DA9">
      <w:pPr>
        <w:jc w:val="center"/>
        <w:rPr>
          <w:rFonts w:ascii="Arial" w:hAnsi="Arial" w:cs="Arial"/>
        </w:rPr>
      </w:pPr>
      <w:r w:rsidRPr="00174E92">
        <w:rPr>
          <w:rFonts w:ascii="Arial" w:hAnsi="Arial" w:cs="Arial"/>
        </w:rPr>
        <w:t xml:space="preserve">Početak u </w:t>
      </w:r>
      <w:r w:rsidR="00415EB2">
        <w:rPr>
          <w:rFonts w:ascii="Arial" w:hAnsi="Arial" w:cs="Arial"/>
        </w:rPr>
        <w:t>9</w:t>
      </w:r>
      <w:r w:rsidR="00076525">
        <w:rPr>
          <w:rFonts w:ascii="Arial" w:hAnsi="Arial" w:cs="Arial"/>
        </w:rPr>
        <w:t>,</w:t>
      </w:r>
      <w:r w:rsidR="00415EB2">
        <w:rPr>
          <w:rFonts w:ascii="Arial" w:hAnsi="Arial" w:cs="Arial"/>
        </w:rPr>
        <w:t>3</w:t>
      </w:r>
      <w:r w:rsidR="00076525">
        <w:rPr>
          <w:rFonts w:ascii="Arial" w:hAnsi="Arial" w:cs="Arial"/>
        </w:rPr>
        <w:t xml:space="preserve">0 </w:t>
      </w:r>
      <w:r w:rsidRPr="00174E92" w:rsidR="00201F21">
        <w:rPr>
          <w:rFonts w:ascii="Arial" w:hAnsi="Arial" w:cs="Arial"/>
        </w:rPr>
        <w:t xml:space="preserve"> sati.</w:t>
      </w:r>
    </w:p>
    <w:p w:rsidRPr="00174E92" w:rsidR="00001184" w:rsidP="00201F21" w:rsidRDefault="00001184" w14:paraId="62B5299A" w14:textId="004BCB85">
      <w:pPr>
        <w:jc w:val="both"/>
        <w:rPr>
          <w:rFonts w:ascii="Arial" w:hAnsi="Arial" w:eastAsia="Times New Roman" w:cs="Arial"/>
        </w:rPr>
      </w:pPr>
    </w:p>
    <w:p w:rsidR="00A87F2D" w:rsidP="006E0C6A" w:rsidRDefault="00A87F2D" w14:paraId="76CB54BA" w14:textId="01E55257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Utvrđuje se da </w:t>
      </w:r>
      <w:r w:rsidR="006E0C6A">
        <w:rPr>
          <w:rFonts w:ascii="Arial" w:hAnsi="Arial" w:eastAsia="Times New Roman" w:cs="Arial"/>
        </w:rPr>
        <w:t xml:space="preserve">su </w:t>
      </w:r>
      <w:r w:rsidRPr="00174E92">
        <w:rPr>
          <w:rFonts w:ascii="Arial" w:hAnsi="Arial" w:eastAsia="Times New Roman" w:cs="Arial"/>
        </w:rPr>
        <w:t>prisut</w:t>
      </w:r>
      <w:r w:rsidR="00004EEB">
        <w:rPr>
          <w:rFonts w:ascii="Arial" w:hAnsi="Arial" w:eastAsia="Times New Roman" w:cs="Arial"/>
        </w:rPr>
        <w:t>n</w:t>
      </w:r>
      <w:r w:rsidR="006E0C6A">
        <w:rPr>
          <w:rFonts w:ascii="Arial" w:hAnsi="Arial" w:eastAsia="Times New Roman" w:cs="Arial"/>
        </w:rPr>
        <w:t>i</w:t>
      </w:r>
      <w:r w:rsidRPr="00174E92">
        <w:rPr>
          <w:rFonts w:ascii="Arial" w:hAnsi="Arial" w:eastAsia="Times New Roman" w:cs="Arial"/>
        </w:rPr>
        <w:t>:</w:t>
      </w:r>
    </w:p>
    <w:p w:rsidR="006E0C6A" w:rsidP="006E0C6A" w:rsidRDefault="006E0C6A" w14:paraId="69380DE2" w14:textId="4444377B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Povjerenik: </w:t>
      </w:r>
      <w:r w:rsidR="00777D3A">
        <w:rPr>
          <w:rFonts w:ascii="Arial" w:hAnsi="Arial" w:eastAsia="Times New Roman" w:cs="Arial"/>
        </w:rPr>
        <w:t>Renata Horvatin</w:t>
      </w:r>
    </w:p>
    <w:p w:rsidRPr="00E0693B" w:rsidR="000C3CAB" w:rsidP="00777D3A" w:rsidRDefault="006E0C6A" w14:paraId="760C96CA" w14:textId="7D42F756">
      <w:pPr>
        <w:ind w:left="708"/>
        <w:jc w:val="both"/>
        <w:rPr>
          <w:rFonts w:ascii="Arial" w:hAnsi="Arial" w:cs="Arial"/>
        </w:rPr>
      </w:pPr>
      <w:r>
        <w:rPr>
          <w:rFonts w:ascii="Arial" w:hAnsi="Arial" w:eastAsia="Times New Roman" w:cs="Arial"/>
        </w:rPr>
        <w:t>D</w:t>
      </w:r>
      <w:r w:rsidRPr="00174E92" w:rsidR="001335C1">
        <w:rPr>
          <w:rFonts w:ascii="Arial" w:hAnsi="Arial" w:eastAsia="Times New Roman" w:cs="Arial"/>
        </w:rPr>
        <w:t>užnik:</w:t>
      </w:r>
      <w:r w:rsidRPr="00174E92" w:rsidR="00905DE5">
        <w:rPr>
          <w:rFonts w:ascii="Arial" w:hAnsi="Arial" w:eastAsia="Times New Roman" w:cs="Arial"/>
        </w:rPr>
        <w:t xml:space="preserve"> </w:t>
      </w:r>
      <w:proofErr w:type="spellStart"/>
      <w:r w:rsidRPr="00777D3A" w:rsidR="00777D3A">
        <w:rPr>
          <w:rFonts w:ascii="Arial" w:hAnsi="Arial" w:eastAsia="Times New Roman" w:cs="Arial"/>
        </w:rPr>
        <w:t>MAVAX</w:t>
      </w:r>
      <w:proofErr w:type="spellEnd"/>
      <w:r w:rsidRPr="00777D3A" w:rsidR="00777D3A">
        <w:rPr>
          <w:rFonts w:ascii="Arial" w:hAnsi="Arial" w:eastAsia="Times New Roman" w:cs="Arial"/>
        </w:rPr>
        <w:t xml:space="preserve"> d.o.o. za građenje, trgovinu i usluge, Ulica Dragutina Rakovca 87, </w:t>
      </w:r>
      <w:proofErr w:type="spellStart"/>
      <w:r w:rsidRPr="00777D3A" w:rsidR="00777D3A">
        <w:rPr>
          <w:rFonts w:ascii="Arial" w:hAnsi="Arial" w:eastAsia="Times New Roman" w:cs="Arial"/>
        </w:rPr>
        <w:t>Bukovlje</w:t>
      </w:r>
      <w:proofErr w:type="spellEnd"/>
      <w:r w:rsidRPr="00777D3A" w:rsidR="00777D3A">
        <w:rPr>
          <w:rFonts w:ascii="Arial" w:hAnsi="Arial" w:eastAsia="Times New Roman" w:cs="Arial"/>
        </w:rPr>
        <w:t>, OIB: 21787390414</w:t>
      </w:r>
      <w:r w:rsidR="00415EB2">
        <w:rPr>
          <w:rFonts w:ascii="Arial" w:hAnsi="Arial" w:cs="Arial"/>
        </w:rPr>
        <w:t xml:space="preserve"> po</w:t>
      </w:r>
      <w:r w:rsidR="00E0693B">
        <w:rPr>
          <w:rFonts w:ascii="Arial" w:hAnsi="Arial" w:cs="Arial"/>
        </w:rPr>
        <w:t xml:space="preserve"> punomoćni</w:t>
      </w:r>
      <w:r w:rsidR="00E8121A">
        <w:rPr>
          <w:rFonts w:ascii="Arial" w:hAnsi="Arial" w:cs="Arial"/>
        </w:rPr>
        <w:t>ku Alan</w:t>
      </w:r>
      <w:r w:rsidR="004E13E1">
        <w:rPr>
          <w:rFonts w:ascii="Arial" w:hAnsi="Arial" w:cs="Arial"/>
        </w:rPr>
        <w:t>u</w:t>
      </w:r>
      <w:r w:rsidR="00E8121A">
        <w:rPr>
          <w:rFonts w:ascii="Arial" w:hAnsi="Arial" w:cs="Arial"/>
        </w:rPr>
        <w:t xml:space="preserve"> </w:t>
      </w:r>
      <w:proofErr w:type="spellStart"/>
      <w:r w:rsidR="00E8121A">
        <w:rPr>
          <w:rFonts w:ascii="Arial" w:hAnsi="Arial" w:cs="Arial"/>
        </w:rPr>
        <w:t>Čurik</w:t>
      </w:r>
      <w:proofErr w:type="spellEnd"/>
    </w:p>
    <w:p w:rsidRPr="000C34DC" w:rsidR="00E8121A" w:rsidP="000C34DC" w:rsidRDefault="00E8121A" w14:paraId="1C2FF8B9" w14:textId="65F49E95">
      <w:pPr>
        <w:jc w:val="both"/>
        <w:rPr>
          <w:rFonts w:ascii="Arial" w:hAnsi="Arial" w:eastAsia="Times New Roman" w:cs="Arial"/>
        </w:rPr>
      </w:pPr>
    </w:p>
    <w:p w:rsidR="00A31BD8" w:rsidP="00A31BD8" w:rsidRDefault="00A31BD8" w14:paraId="23C66610" w14:textId="77777777">
      <w:pPr>
        <w:ind w:firstLine="708"/>
        <w:jc w:val="both"/>
        <w:rPr>
          <w:rFonts w:ascii="Arial" w:hAnsi="Arial" w:eastAsia="Times New Roman" w:cs="Arial"/>
        </w:rPr>
      </w:pPr>
    </w:p>
    <w:p w:rsidR="00673FB6" w:rsidP="00A31BD8" w:rsidRDefault="001335C1" w14:paraId="0B0CC97D" w14:textId="4D2AFEFB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Utvrđuje se da je rješenjem ovog</w:t>
      </w:r>
      <w:r w:rsidR="00A31BD8">
        <w:rPr>
          <w:rFonts w:ascii="Arial" w:hAnsi="Arial" w:eastAsia="Times New Roman" w:cs="Arial"/>
        </w:rPr>
        <w:t>a</w:t>
      </w:r>
      <w:r w:rsidRPr="00174E92">
        <w:rPr>
          <w:rFonts w:ascii="Arial" w:hAnsi="Arial" w:eastAsia="Times New Roman" w:cs="Arial"/>
        </w:rPr>
        <w:t xml:space="preserve"> suda posl</w:t>
      </w:r>
      <w:r w:rsidRPr="00174E92" w:rsidR="00D83E63">
        <w:rPr>
          <w:rFonts w:ascii="Arial" w:hAnsi="Arial" w:eastAsia="Times New Roman" w:cs="Arial"/>
        </w:rPr>
        <w:t xml:space="preserve">ovni broj </w:t>
      </w:r>
      <w:r w:rsidRPr="00174E92">
        <w:rPr>
          <w:rFonts w:ascii="Arial" w:hAnsi="Arial" w:eastAsia="Times New Roman" w:cs="Arial"/>
        </w:rPr>
        <w:t>St-</w:t>
      </w:r>
      <w:r w:rsidR="00A31BD8">
        <w:rPr>
          <w:rFonts w:ascii="Arial" w:hAnsi="Arial" w:eastAsia="Times New Roman" w:cs="Arial"/>
        </w:rPr>
        <w:t>3</w:t>
      </w:r>
      <w:r w:rsidR="00777D3A">
        <w:rPr>
          <w:rFonts w:ascii="Arial" w:hAnsi="Arial" w:eastAsia="Times New Roman" w:cs="Arial"/>
        </w:rPr>
        <w:t>8</w:t>
      </w:r>
      <w:r w:rsidR="00380A26">
        <w:rPr>
          <w:rFonts w:ascii="Arial" w:hAnsi="Arial" w:eastAsia="Times New Roman" w:cs="Arial"/>
        </w:rPr>
        <w:t>2</w:t>
      </w:r>
      <w:r w:rsidRPr="00174E92" w:rsidR="00001184">
        <w:rPr>
          <w:rFonts w:ascii="Arial" w:hAnsi="Arial" w:eastAsia="Times New Roman" w:cs="Arial"/>
        </w:rPr>
        <w:t>/202</w:t>
      </w:r>
      <w:r w:rsidR="00A31BD8">
        <w:rPr>
          <w:rFonts w:ascii="Arial" w:hAnsi="Arial" w:eastAsia="Times New Roman" w:cs="Arial"/>
        </w:rPr>
        <w:t>5-</w:t>
      </w:r>
      <w:r w:rsidR="00777D3A">
        <w:rPr>
          <w:rFonts w:ascii="Arial" w:hAnsi="Arial" w:eastAsia="Times New Roman" w:cs="Arial"/>
        </w:rPr>
        <w:t>7</w:t>
      </w:r>
      <w:r w:rsidR="006E0C6A">
        <w:rPr>
          <w:rFonts w:ascii="Arial" w:hAnsi="Arial" w:eastAsia="Times New Roman" w:cs="Arial"/>
        </w:rPr>
        <w:t xml:space="preserve"> od </w:t>
      </w:r>
      <w:r w:rsidR="00380A26">
        <w:rPr>
          <w:rFonts w:ascii="Arial" w:hAnsi="Arial" w:eastAsia="Times New Roman" w:cs="Arial"/>
        </w:rPr>
        <w:t>8</w:t>
      </w:r>
      <w:r w:rsidR="006E0C6A">
        <w:rPr>
          <w:rFonts w:ascii="Arial" w:hAnsi="Arial" w:eastAsia="Times New Roman" w:cs="Arial"/>
        </w:rPr>
        <w:t xml:space="preserve">. </w:t>
      </w:r>
      <w:r w:rsidR="00777D3A">
        <w:rPr>
          <w:rFonts w:ascii="Arial" w:hAnsi="Arial" w:eastAsia="Times New Roman" w:cs="Arial"/>
        </w:rPr>
        <w:t xml:space="preserve">kolovoza </w:t>
      </w:r>
      <w:r w:rsidR="006E0C6A">
        <w:rPr>
          <w:rFonts w:ascii="Arial" w:hAnsi="Arial" w:eastAsia="Times New Roman" w:cs="Arial"/>
        </w:rPr>
        <w:t>202</w:t>
      </w:r>
      <w:r w:rsidR="00A31BD8">
        <w:rPr>
          <w:rFonts w:ascii="Arial" w:hAnsi="Arial" w:eastAsia="Times New Roman" w:cs="Arial"/>
        </w:rPr>
        <w:t>5</w:t>
      </w:r>
      <w:r w:rsidR="006E0C6A">
        <w:rPr>
          <w:rFonts w:ascii="Arial" w:hAnsi="Arial" w:eastAsia="Times New Roman" w:cs="Arial"/>
        </w:rPr>
        <w:t xml:space="preserve">., </w:t>
      </w:r>
      <w:r w:rsidRPr="00174E92" w:rsidR="00FE7601">
        <w:rPr>
          <w:rFonts w:ascii="Arial" w:hAnsi="Arial" w:eastAsia="Times New Roman" w:cs="Arial"/>
        </w:rPr>
        <w:t>o</w:t>
      </w:r>
      <w:r w:rsidRPr="00174E92">
        <w:rPr>
          <w:rFonts w:ascii="Arial" w:hAnsi="Arial" w:eastAsia="Times New Roman" w:cs="Arial"/>
        </w:rPr>
        <w:t>tvoren predstečajni postupak nad dužnikom</w:t>
      </w:r>
      <w:r w:rsidR="006E0C6A">
        <w:rPr>
          <w:rFonts w:ascii="Arial" w:hAnsi="Arial" w:eastAsia="Times New Roman" w:cs="Arial"/>
        </w:rPr>
        <w:t xml:space="preserve"> </w:t>
      </w:r>
      <w:proofErr w:type="spellStart"/>
      <w:r w:rsidRPr="00777D3A" w:rsidR="00777D3A">
        <w:rPr>
          <w:rFonts w:ascii="Arial" w:hAnsi="Arial" w:eastAsia="Times New Roman" w:cs="Arial"/>
        </w:rPr>
        <w:t>MAVAX</w:t>
      </w:r>
      <w:proofErr w:type="spellEnd"/>
      <w:r w:rsidRPr="00777D3A" w:rsidR="00777D3A">
        <w:rPr>
          <w:rFonts w:ascii="Arial" w:hAnsi="Arial" w:eastAsia="Times New Roman" w:cs="Arial"/>
        </w:rPr>
        <w:t xml:space="preserve"> d.o.o. za građenje, trgovinu i usluge, Ulica Dragutina Rakovca 87, </w:t>
      </w:r>
      <w:proofErr w:type="spellStart"/>
      <w:r w:rsidRPr="00777D3A" w:rsidR="00777D3A">
        <w:rPr>
          <w:rFonts w:ascii="Arial" w:hAnsi="Arial" w:eastAsia="Times New Roman" w:cs="Arial"/>
        </w:rPr>
        <w:t>Bukovlje</w:t>
      </w:r>
      <w:proofErr w:type="spellEnd"/>
      <w:r w:rsidRPr="00777D3A" w:rsidR="00777D3A">
        <w:rPr>
          <w:rFonts w:ascii="Arial" w:hAnsi="Arial" w:eastAsia="Times New Roman" w:cs="Arial"/>
        </w:rPr>
        <w:t>, OIB: 21787390414</w:t>
      </w:r>
      <w:r w:rsidR="00673FB6">
        <w:rPr>
          <w:rFonts w:ascii="Arial" w:hAnsi="Arial" w:cs="Arial"/>
          <w:bCs/>
        </w:rPr>
        <w:t xml:space="preserve"> </w:t>
      </w:r>
      <w:r w:rsidRPr="00174E92" w:rsidR="00CE3914">
        <w:rPr>
          <w:rFonts w:ascii="Arial" w:hAnsi="Arial" w:eastAsia="Times New Roman" w:cs="Arial"/>
          <w:lang w:eastAsia="hr-HR"/>
        </w:rPr>
        <w:t>a</w:t>
      </w:r>
      <w:r w:rsidRPr="00174E92">
        <w:rPr>
          <w:rFonts w:ascii="Arial" w:hAnsi="Arial" w:eastAsia="Times New Roman" w:cs="Arial"/>
        </w:rPr>
        <w:t xml:space="preserve"> tim rješenjem su pozvani vjerovnici dužnika prijaviti svoje tražbine nadležnoj jedinici Financijske agencije, dok su izlučni i </w:t>
      </w:r>
      <w:proofErr w:type="spellStart"/>
      <w:r w:rsidRPr="00174E92">
        <w:rPr>
          <w:rFonts w:ascii="Arial" w:hAnsi="Arial" w:eastAsia="Times New Roman" w:cs="Arial"/>
        </w:rPr>
        <w:t>razlučni</w:t>
      </w:r>
      <w:proofErr w:type="spellEnd"/>
      <w:r w:rsidRPr="00174E92">
        <w:rPr>
          <w:rFonts w:ascii="Arial" w:hAnsi="Arial" w:eastAsia="Times New Roman" w:cs="Arial"/>
        </w:rPr>
        <w:t xml:space="preserve"> vjerovnici pozva</w:t>
      </w:r>
      <w:r w:rsidRPr="00174E92" w:rsidR="00D83E63">
        <w:rPr>
          <w:rFonts w:ascii="Arial" w:hAnsi="Arial" w:eastAsia="Times New Roman" w:cs="Arial"/>
        </w:rPr>
        <w:t>ni</w:t>
      </w:r>
      <w:r w:rsidRPr="00174E92" w:rsidR="00227134"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 xml:space="preserve">dostaviti obavijest o postojanju izlučnih i </w:t>
      </w:r>
      <w:proofErr w:type="spellStart"/>
      <w:r w:rsidRPr="00174E92">
        <w:rPr>
          <w:rFonts w:ascii="Arial" w:hAnsi="Arial" w:eastAsia="Times New Roman" w:cs="Arial"/>
        </w:rPr>
        <w:t>razlučnih</w:t>
      </w:r>
      <w:proofErr w:type="spellEnd"/>
      <w:r w:rsidRPr="00174E92">
        <w:rPr>
          <w:rFonts w:ascii="Arial" w:hAnsi="Arial" w:eastAsia="Times New Roman" w:cs="Arial"/>
        </w:rPr>
        <w:t xml:space="preserve"> prava, sve to u određenom roku. </w:t>
      </w:r>
    </w:p>
    <w:p w:rsidRPr="00174E92" w:rsidR="001335C1" w:rsidP="00A31BD8" w:rsidRDefault="001335C1" w14:paraId="5788B2D2" w14:textId="328DF56B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Isto tako, tim rješenjem su pozvani dužnik, povjereni</w:t>
      </w:r>
      <w:r w:rsidR="00A65940">
        <w:rPr>
          <w:rFonts w:ascii="Arial" w:hAnsi="Arial" w:eastAsia="Times New Roman" w:cs="Arial"/>
        </w:rPr>
        <w:t>k</w:t>
      </w:r>
      <w:r w:rsidRPr="00174E92">
        <w:rPr>
          <w:rFonts w:ascii="Arial" w:hAnsi="Arial" w:eastAsia="Times New Roman" w:cs="Arial"/>
        </w:rPr>
        <w:t xml:space="preserve"> i vjerovnici dostaviti Financijskoj agenciji svoje očitov</w:t>
      </w:r>
      <w:r w:rsidRPr="00174E92" w:rsidR="00CF4633">
        <w:rPr>
          <w:rFonts w:ascii="Arial" w:hAnsi="Arial" w:eastAsia="Times New Roman" w:cs="Arial"/>
        </w:rPr>
        <w:t>anje o prijavljenim tražbinama.</w:t>
      </w:r>
    </w:p>
    <w:p w:rsidRPr="00174E92" w:rsidR="001335C1" w:rsidP="001335C1" w:rsidRDefault="001335C1" w14:paraId="023AADFC" w14:textId="4D389767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Utvrđuje se da je predmet današnjeg ročišta ispitivanje prijavljenih tražbina vjerovnika, sukladno naprijed navedenom rješenju ovog suda</w:t>
      </w:r>
      <w:r w:rsidRPr="00174E92" w:rsidR="00001184">
        <w:rPr>
          <w:rFonts w:ascii="Arial" w:hAnsi="Arial" w:eastAsia="Times New Roman" w:cs="Arial"/>
        </w:rPr>
        <w:t xml:space="preserve">, </w:t>
      </w:r>
      <w:r w:rsidRPr="00174E92" w:rsidR="00FE7601">
        <w:rPr>
          <w:rFonts w:ascii="Arial" w:hAnsi="Arial" w:eastAsia="Times New Roman" w:cs="Arial"/>
        </w:rPr>
        <w:t>a</w:t>
      </w:r>
      <w:r w:rsidRPr="00174E92">
        <w:rPr>
          <w:rFonts w:ascii="Arial" w:hAnsi="Arial" w:eastAsia="Times New Roman" w:cs="Arial"/>
        </w:rPr>
        <w:t xml:space="preserve"> koje rješenje je objavljeno na e-Oglasnoj ploči suda istog dana kada je i doneseno. </w:t>
      </w:r>
    </w:p>
    <w:p w:rsidR="006E0C6A" w:rsidP="009979DE" w:rsidRDefault="001335C1" w14:paraId="632726BC" w14:textId="77777777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Nadalje, utvrđuje se da je</w:t>
      </w:r>
      <w:r w:rsidRPr="00174E92" w:rsidR="006B2C97"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Financijska agencija na mrežnoj stranici e-Oglasna ploča sudova</w:t>
      </w:r>
      <w:r w:rsidRPr="00174E92" w:rsidR="006B2C97">
        <w:rPr>
          <w:rFonts w:ascii="Arial" w:hAnsi="Arial" w:eastAsia="Times New Roman" w:cs="Arial"/>
        </w:rPr>
        <w:t xml:space="preserve"> objavila:</w:t>
      </w:r>
    </w:p>
    <w:p w:rsidR="006E0C6A" w:rsidP="001344A2" w:rsidRDefault="006B2C97" w14:paraId="4AFDFBCC" w14:textId="64D37CFE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-</w:t>
      </w:r>
      <w:r w:rsidR="00673FB6">
        <w:rPr>
          <w:rFonts w:ascii="Arial" w:hAnsi="Arial" w:eastAsia="Times New Roman" w:cs="Arial"/>
        </w:rPr>
        <w:t xml:space="preserve"> </w:t>
      </w:r>
      <w:r w:rsidR="00D11612">
        <w:rPr>
          <w:rFonts w:ascii="Arial" w:hAnsi="Arial" w:eastAsia="Times New Roman" w:cs="Arial"/>
        </w:rPr>
        <w:t xml:space="preserve">11. rujna </w:t>
      </w:r>
      <w:r w:rsidR="006E0C6A">
        <w:rPr>
          <w:rFonts w:ascii="Arial" w:hAnsi="Arial" w:eastAsia="Times New Roman" w:cs="Arial"/>
        </w:rPr>
        <w:t>202</w:t>
      </w:r>
      <w:r w:rsidR="00271025">
        <w:rPr>
          <w:rFonts w:ascii="Arial" w:hAnsi="Arial" w:eastAsia="Times New Roman" w:cs="Arial"/>
        </w:rPr>
        <w:t>5</w:t>
      </w:r>
      <w:r w:rsidR="006E0C6A">
        <w:rPr>
          <w:rFonts w:ascii="Arial" w:hAnsi="Arial" w:eastAsia="Times New Roman" w:cs="Arial"/>
        </w:rPr>
        <w:t xml:space="preserve">., </w:t>
      </w:r>
      <w:r w:rsidR="00271025">
        <w:rPr>
          <w:rFonts w:ascii="Arial" w:hAnsi="Arial" w:eastAsia="Times New Roman" w:cs="Arial"/>
        </w:rPr>
        <w:t xml:space="preserve">tablicu prijavljenih tražbina </w:t>
      </w:r>
    </w:p>
    <w:p w:rsidRPr="00174E92" w:rsidR="009979DE" w:rsidP="00271025" w:rsidRDefault="00271025" w14:paraId="3F1019B6" w14:textId="0775ACC8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- </w:t>
      </w:r>
      <w:r w:rsidR="00D11612">
        <w:rPr>
          <w:rFonts w:ascii="Arial" w:hAnsi="Arial" w:eastAsia="Times New Roman" w:cs="Arial"/>
        </w:rPr>
        <w:t>23</w:t>
      </w:r>
      <w:r>
        <w:rPr>
          <w:rFonts w:ascii="Arial" w:hAnsi="Arial" w:eastAsia="Times New Roman" w:cs="Arial"/>
        </w:rPr>
        <w:t xml:space="preserve">. </w:t>
      </w:r>
      <w:r w:rsidR="00293B57">
        <w:rPr>
          <w:rFonts w:ascii="Arial" w:hAnsi="Arial" w:eastAsia="Times New Roman" w:cs="Arial"/>
        </w:rPr>
        <w:t xml:space="preserve">listopada </w:t>
      </w:r>
      <w:r>
        <w:rPr>
          <w:rFonts w:ascii="Arial" w:hAnsi="Arial" w:eastAsia="Times New Roman" w:cs="Arial"/>
        </w:rPr>
        <w:t xml:space="preserve">2025., </w:t>
      </w:r>
      <w:r w:rsidRPr="00174E92" w:rsidR="006E78CC">
        <w:rPr>
          <w:rFonts w:ascii="Arial" w:hAnsi="Arial" w:eastAsia="Times New Roman" w:cs="Arial"/>
        </w:rPr>
        <w:t>o</w:t>
      </w:r>
      <w:r w:rsidRPr="00174E92" w:rsidR="00FE7601">
        <w:rPr>
          <w:rFonts w:ascii="Arial" w:hAnsi="Arial" w:eastAsia="Times New Roman" w:cs="Arial"/>
        </w:rPr>
        <w:t>čitovanje dužnika</w:t>
      </w:r>
      <w:r w:rsidR="005A6252">
        <w:rPr>
          <w:rFonts w:ascii="Arial" w:hAnsi="Arial" w:eastAsia="Times New Roman" w:cs="Arial"/>
        </w:rPr>
        <w:t xml:space="preserve"> i </w:t>
      </w:r>
      <w:r w:rsidR="00D11612">
        <w:rPr>
          <w:rFonts w:ascii="Arial" w:hAnsi="Arial" w:eastAsia="Times New Roman" w:cs="Arial"/>
        </w:rPr>
        <w:t xml:space="preserve">obavijest da povjerenik nije dostavio očitovanje </w:t>
      </w:r>
      <w:r w:rsidRPr="00174E92" w:rsidR="00FE7601">
        <w:rPr>
          <w:rFonts w:ascii="Arial" w:hAnsi="Arial" w:eastAsia="Times New Roman" w:cs="Arial"/>
        </w:rPr>
        <w:t>o prijavljenim tražbinama</w:t>
      </w:r>
      <w:r w:rsidRPr="00174E92" w:rsidR="00737638">
        <w:rPr>
          <w:rFonts w:ascii="Arial" w:hAnsi="Arial" w:eastAsia="Times New Roman" w:cs="Arial"/>
        </w:rPr>
        <w:t xml:space="preserve"> </w:t>
      </w:r>
    </w:p>
    <w:p w:rsidR="005A6252" w:rsidP="00134C6A" w:rsidRDefault="009979DE" w14:paraId="24E85222" w14:textId="222FD6EF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- </w:t>
      </w:r>
      <w:r w:rsidR="00D11612">
        <w:rPr>
          <w:rFonts w:ascii="Arial" w:hAnsi="Arial" w:eastAsia="Times New Roman" w:cs="Arial"/>
        </w:rPr>
        <w:t>20</w:t>
      </w:r>
      <w:r w:rsidRPr="00174E92">
        <w:rPr>
          <w:rFonts w:ascii="Arial" w:hAnsi="Arial" w:eastAsia="Times New Roman" w:cs="Arial"/>
        </w:rPr>
        <w:t xml:space="preserve">. </w:t>
      </w:r>
      <w:r w:rsidR="00293B57">
        <w:rPr>
          <w:rFonts w:ascii="Arial" w:hAnsi="Arial" w:eastAsia="Times New Roman" w:cs="Arial"/>
        </w:rPr>
        <w:t>studeni</w:t>
      </w:r>
      <w:r w:rsidR="00271025">
        <w:rPr>
          <w:rFonts w:ascii="Arial" w:hAnsi="Arial" w:eastAsia="Times New Roman" w:cs="Arial"/>
        </w:rPr>
        <w:t xml:space="preserve"> </w:t>
      </w:r>
      <w:r w:rsidRPr="00174E92" w:rsidR="00F83C18">
        <w:rPr>
          <w:rFonts w:ascii="Arial" w:hAnsi="Arial" w:eastAsia="Times New Roman" w:cs="Arial"/>
        </w:rPr>
        <w:t>202</w:t>
      </w:r>
      <w:r w:rsidR="00271025">
        <w:rPr>
          <w:rFonts w:ascii="Arial" w:hAnsi="Arial" w:eastAsia="Times New Roman" w:cs="Arial"/>
        </w:rPr>
        <w:t>5</w:t>
      </w:r>
      <w:r w:rsidRPr="00174E92" w:rsidR="006E78CC">
        <w:rPr>
          <w:rFonts w:ascii="Arial" w:hAnsi="Arial" w:eastAsia="Times New Roman" w:cs="Arial"/>
        </w:rPr>
        <w:t>.</w:t>
      </w:r>
      <w:r w:rsidR="00271025">
        <w:rPr>
          <w:rFonts w:ascii="Arial" w:hAnsi="Arial" w:eastAsia="Times New Roman" w:cs="Arial"/>
        </w:rPr>
        <w:t xml:space="preserve">, </w:t>
      </w:r>
      <w:r w:rsidRPr="00174E92" w:rsidR="00134C6A">
        <w:rPr>
          <w:rFonts w:ascii="Arial" w:hAnsi="Arial" w:eastAsia="Times New Roman" w:cs="Arial"/>
        </w:rPr>
        <w:t>tablicu osporenih tražbina</w:t>
      </w:r>
      <w:r w:rsidR="00A95A8C">
        <w:rPr>
          <w:rFonts w:ascii="Arial" w:hAnsi="Arial" w:eastAsia="Times New Roman" w:cs="Arial"/>
        </w:rPr>
        <w:t>.</w:t>
      </w:r>
    </w:p>
    <w:p w:rsidR="005A6252" w:rsidP="00134C6A" w:rsidRDefault="005A6252" w14:paraId="46552289" w14:textId="77777777">
      <w:pPr>
        <w:ind w:firstLine="708"/>
        <w:jc w:val="both"/>
        <w:rPr>
          <w:rFonts w:ascii="Arial" w:hAnsi="Arial" w:eastAsia="Times New Roman" w:cs="Arial"/>
        </w:rPr>
      </w:pPr>
    </w:p>
    <w:p w:rsidRPr="000C34DC" w:rsidR="00147F5F" w:rsidP="00134C6A" w:rsidRDefault="00147F5F" w14:paraId="56DE8B21" w14:textId="1E1EEB06">
      <w:pPr>
        <w:ind w:firstLine="708"/>
        <w:jc w:val="both"/>
        <w:rPr>
          <w:rFonts w:ascii="Arial" w:hAnsi="Arial" w:eastAsia="Times New Roman" w:cs="Arial"/>
          <w:color w:val="000000" w:themeColor="text1"/>
        </w:rPr>
      </w:pPr>
      <w:r w:rsidRPr="00147F5F">
        <w:rPr>
          <w:rFonts w:ascii="Arial" w:hAnsi="Arial" w:eastAsia="Times New Roman" w:cs="Arial"/>
        </w:rPr>
        <w:t xml:space="preserve">Utvrđuje se da </w:t>
      </w:r>
      <w:r w:rsidR="00D11612">
        <w:rPr>
          <w:rFonts w:ascii="Arial" w:hAnsi="Arial" w:eastAsia="Times New Roman" w:cs="Arial"/>
        </w:rPr>
        <w:t>je p</w:t>
      </w:r>
      <w:r w:rsidRPr="00147F5F">
        <w:rPr>
          <w:rFonts w:ascii="Arial" w:hAnsi="Arial" w:eastAsia="Times New Roman" w:cs="Arial"/>
        </w:rPr>
        <w:t>rijav</w:t>
      </w:r>
      <w:r w:rsidR="00D11612">
        <w:rPr>
          <w:rFonts w:ascii="Arial" w:hAnsi="Arial" w:eastAsia="Times New Roman" w:cs="Arial"/>
        </w:rPr>
        <w:t>a</w:t>
      </w:r>
      <w:r w:rsidRPr="00147F5F">
        <w:rPr>
          <w:rFonts w:ascii="Arial" w:hAnsi="Arial" w:eastAsia="Times New Roman" w:cs="Arial"/>
        </w:rPr>
        <w:t xml:space="preserve"> tražbina vjerovnika </w:t>
      </w:r>
      <w:r w:rsidR="00D11612">
        <w:rPr>
          <w:rFonts w:ascii="Arial" w:hAnsi="Arial" w:eastAsia="Times New Roman" w:cs="Arial"/>
        </w:rPr>
        <w:t xml:space="preserve">Danijele </w:t>
      </w:r>
      <w:proofErr w:type="spellStart"/>
      <w:r w:rsidR="00D11612">
        <w:rPr>
          <w:rFonts w:ascii="Arial" w:hAnsi="Arial" w:eastAsia="Times New Roman" w:cs="Arial"/>
        </w:rPr>
        <w:t>Lužaić</w:t>
      </w:r>
      <w:proofErr w:type="spellEnd"/>
      <w:r w:rsidR="00D11612">
        <w:rPr>
          <w:rFonts w:ascii="Arial" w:hAnsi="Arial" w:eastAsia="Times New Roman" w:cs="Arial"/>
        </w:rPr>
        <w:t xml:space="preserve"> </w:t>
      </w:r>
      <w:r>
        <w:rPr>
          <w:rFonts w:ascii="Arial" w:hAnsi="Arial" w:eastAsia="Times New Roman" w:cs="Arial"/>
        </w:rPr>
        <w:t>nepravovremen</w:t>
      </w:r>
      <w:r w:rsidR="00D11612">
        <w:rPr>
          <w:rFonts w:ascii="Arial" w:hAnsi="Arial" w:eastAsia="Times New Roman" w:cs="Arial"/>
        </w:rPr>
        <w:t>a</w:t>
      </w:r>
      <w:r>
        <w:rPr>
          <w:rFonts w:ascii="Arial" w:hAnsi="Arial" w:eastAsia="Times New Roman" w:cs="Arial"/>
        </w:rPr>
        <w:t xml:space="preserve"> te iste neće biti predmet ispitivanja budući će </w:t>
      </w:r>
      <w:r w:rsidR="00D11612">
        <w:rPr>
          <w:rFonts w:ascii="Arial" w:hAnsi="Arial" w:eastAsia="Times New Roman" w:cs="Arial"/>
        </w:rPr>
        <w:t>ju</w:t>
      </w:r>
      <w:r>
        <w:rPr>
          <w:rFonts w:ascii="Arial" w:hAnsi="Arial" w:eastAsia="Times New Roman" w:cs="Arial"/>
        </w:rPr>
        <w:t xml:space="preserve"> sud rješenjem </w:t>
      </w:r>
      <w:r w:rsidRPr="000C34DC">
        <w:rPr>
          <w:rFonts w:ascii="Arial" w:hAnsi="Arial" w:eastAsia="Times New Roman" w:cs="Arial"/>
          <w:color w:val="000000" w:themeColor="text1"/>
        </w:rPr>
        <w:t>odbaciti</w:t>
      </w:r>
      <w:r w:rsidRPr="000C34DC" w:rsidR="00D744DD">
        <w:rPr>
          <w:rFonts w:ascii="Arial" w:hAnsi="Arial" w:eastAsia="Times New Roman" w:cs="Arial"/>
          <w:color w:val="000000" w:themeColor="text1"/>
        </w:rPr>
        <w:t xml:space="preserve"> (tražbina prijavljena FINI preporučenom pošiljkom 11. rujna 2025., a zadnji rok prijave je bio </w:t>
      </w:r>
      <w:proofErr w:type="spellStart"/>
      <w:r w:rsidRPr="000C34DC" w:rsidR="00D744DD">
        <w:rPr>
          <w:rFonts w:ascii="Arial" w:hAnsi="Arial" w:eastAsia="Times New Roman" w:cs="Arial"/>
          <w:color w:val="000000" w:themeColor="text1"/>
        </w:rPr>
        <w:t>8.rujna</w:t>
      </w:r>
      <w:proofErr w:type="spellEnd"/>
      <w:r w:rsidRPr="000C34DC" w:rsidR="00D744DD">
        <w:rPr>
          <w:rFonts w:ascii="Arial" w:hAnsi="Arial" w:eastAsia="Times New Roman" w:cs="Arial"/>
          <w:color w:val="000000" w:themeColor="text1"/>
        </w:rPr>
        <w:t xml:space="preserve"> 2025)</w:t>
      </w:r>
    </w:p>
    <w:p w:rsidR="00147F5F" w:rsidP="00134C6A" w:rsidRDefault="00147F5F" w14:paraId="4EF96C54" w14:textId="77777777">
      <w:pPr>
        <w:ind w:firstLine="708"/>
        <w:jc w:val="both"/>
        <w:rPr>
          <w:rFonts w:ascii="Arial" w:hAnsi="Arial" w:eastAsia="Times New Roman" w:cs="Arial"/>
          <w:b/>
          <w:bCs/>
          <w:color w:val="EE0000"/>
        </w:rPr>
      </w:pPr>
    </w:p>
    <w:p w:rsidRPr="00460868" w:rsidR="002D5217" w:rsidP="00134C6A" w:rsidRDefault="00B030E5" w14:paraId="0AB3FBE0" w14:textId="62FAB924">
      <w:pPr>
        <w:ind w:firstLine="708"/>
        <w:jc w:val="both"/>
        <w:rPr>
          <w:rFonts w:ascii="Arial" w:hAnsi="Arial" w:eastAsia="Times New Roman" w:cs="Arial"/>
        </w:rPr>
      </w:pPr>
      <w:r w:rsidRPr="00460868">
        <w:rPr>
          <w:rFonts w:ascii="Arial" w:hAnsi="Arial" w:eastAsia="Times New Roman" w:cs="Arial"/>
        </w:rPr>
        <w:lastRenderedPageBreak/>
        <w:t>Na poseban upit suda povjereni</w:t>
      </w:r>
      <w:r w:rsidRPr="00460868" w:rsidR="00293B57">
        <w:rPr>
          <w:rFonts w:ascii="Arial" w:hAnsi="Arial" w:eastAsia="Times New Roman" w:cs="Arial"/>
        </w:rPr>
        <w:t>k</w:t>
      </w:r>
      <w:r w:rsidRPr="00460868" w:rsidR="00C2480D">
        <w:rPr>
          <w:rFonts w:ascii="Arial" w:hAnsi="Arial" w:eastAsia="Times New Roman" w:cs="Arial"/>
        </w:rPr>
        <w:t xml:space="preserve"> </w:t>
      </w:r>
      <w:r w:rsidRPr="00460868" w:rsidR="00657238">
        <w:rPr>
          <w:rFonts w:ascii="Arial" w:hAnsi="Arial" w:eastAsia="Times New Roman" w:cs="Arial"/>
        </w:rPr>
        <w:t>ističe da je postupi</w:t>
      </w:r>
      <w:r w:rsidRPr="00460868" w:rsidR="00293B57">
        <w:rPr>
          <w:rFonts w:ascii="Arial" w:hAnsi="Arial" w:eastAsia="Times New Roman" w:cs="Arial"/>
        </w:rPr>
        <w:t>o</w:t>
      </w:r>
      <w:r w:rsidRPr="00460868" w:rsidR="00D3056D">
        <w:rPr>
          <w:rFonts w:ascii="Arial" w:hAnsi="Arial" w:eastAsia="Times New Roman" w:cs="Arial"/>
        </w:rPr>
        <w:t xml:space="preserve"> po </w:t>
      </w:r>
      <w:r w:rsidRPr="00460868" w:rsidR="00B23C3E">
        <w:rPr>
          <w:rFonts w:ascii="Arial" w:hAnsi="Arial" w:eastAsia="Times New Roman" w:cs="Arial"/>
        </w:rPr>
        <w:t>zaključku suda iz rješenja o otvaranju predstečajnog postupka</w:t>
      </w:r>
      <w:r w:rsidRPr="00460868" w:rsidR="00112977">
        <w:rPr>
          <w:rFonts w:ascii="Arial" w:hAnsi="Arial" w:eastAsia="Times New Roman" w:cs="Arial"/>
        </w:rPr>
        <w:t>,</w:t>
      </w:r>
      <w:r w:rsidRPr="00460868" w:rsidR="00052691">
        <w:rPr>
          <w:rFonts w:ascii="Arial" w:hAnsi="Arial" w:eastAsia="Times New Roman" w:cs="Arial"/>
        </w:rPr>
        <w:t xml:space="preserve"> te</w:t>
      </w:r>
      <w:r w:rsidRPr="00460868" w:rsidR="00112977">
        <w:rPr>
          <w:rFonts w:ascii="Arial" w:hAnsi="Arial" w:eastAsia="Times New Roman" w:cs="Arial"/>
        </w:rPr>
        <w:t xml:space="preserve"> da je u kontaktu sa dužnikom</w:t>
      </w:r>
      <w:r w:rsidRPr="00460868" w:rsidR="00052691">
        <w:rPr>
          <w:rFonts w:ascii="Arial" w:hAnsi="Arial" w:eastAsia="Times New Roman" w:cs="Arial"/>
        </w:rPr>
        <w:t xml:space="preserve"> </w:t>
      </w:r>
      <w:r w:rsidRPr="00460868" w:rsidR="00112977">
        <w:rPr>
          <w:rFonts w:ascii="Arial" w:hAnsi="Arial" w:eastAsia="Times New Roman" w:cs="Arial"/>
        </w:rPr>
        <w:t>obaviješten</w:t>
      </w:r>
      <w:r w:rsidRPr="00460868" w:rsidR="00052691">
        <w:rPr>
          <w:rFonts w:ascii="Arial" w:hAnsi="Arial" w:eastAsia="Times New Roman" w:cs="Arial"/>
        </w:rPr>
        <w:t xml:space="preserve">, da dužnik nema </w:t>
      </w:r>
      <w:r w:rsidRPr="00460868" w:rsidR="00127010">
        <w:rPr>
          <w:rFonts w:ascii="Arial" w:hAnsi="Arial" w:eastAsia="Times New Roman" w:cs="Arial"/>
        </w:rPr>
        <w:t>dobavljača sa sjedištem izvan RH</w:t>
      </w:r>
      <w:r w:rsidRPr="00460868" w:rsidR="003C4E6C">
        <w:rPr>
          <w:rFonts w:ascii="Arial" w:hAnsi="Arial" w:eastAsia="Times New Roman" w:cs="Arial"/>
        </w:rPr>
        <w:t xml:space="preserve">.                                          </w:t>
      </w:r>
    </w:p>
    <w:p w:rsidRPr="00F5443B" w:rsidR="00B23C3E" w:rsidP="00134C6A" w:rsidRDefault="00B23C3E" w14:paraId="0481580F" w14:textId="77777777">
      <w:pPr>
        <w:ind w:firstLine="708"/>
        <w:jc w:val="both"/>
        <w:rPr>
          <w:rFonts w:ascii="Arial" w:hAnsi="Arial" w:eastAsia="Times New Roman" w:cs="Arial"/>
        </w:rPr>
      </w:pPr>
    </w:p>
    <w:p w:rsidRPr="00174E92" w:rsidR="002D5217" w:rsidP="002D5217" w:rsidRDefault="002D5217" w14:paraId="726A08DB" w14:textId="431C1337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Sudac </w:t>
      </w:r>
      <w:r w:rsidRPr="00174E92" w:rsidR="00B768BE">
        <w:rPr>
          <w:rFonts w:ascii="Arial" w:hAnsi="Arial" w:eastAsia="Times New Roman" w:cs="Arial"/>
        </w:rPr>
        <w:t>sukladno članku 46. Stečajnog zakona upozorava prisutne da se t</w:t>
      </w:r>
      <w:r w:rsidRPr="00174E92">
        <w:rPr>
          <w:rFonts w:ascii="Arial" w:hAnsi="Arial" w:eastAsia="Times New Roman" w:cs="Arial"/>
        </w:rPr>
        <w:t>ražbine koje su osporili dužnik, pov</w:t>
      </w:r>
      <w:r w:rsidRPr="00174E92" w:rsidR="00B030E5">
        <w:rPr>
          <w:rFonts w:ascii="Arial" w:hAnsi="Arial" w:eastAsia="Times New Roman" w:cs="Arial"/>
        </w:rPr>
        <w:t>jerenik</w:t>
      </w:r>
      <w:r w:rsidRPr="00174E92" w:rsidR="00B768BE">
        <w:rPr>
          <w:rFonts w:ascii="Arial" w:hAnsi="Arial" w:eastAsia="Times New Roman" w:cs="Arial"/>
        </w:rPr>
        <w:t xml:space="preserve"> ili koji od vjerovnika moraju posebno raspraviti te da se izjavljeno osporavanje može otkloniti, kao i da izlučna i </w:t>
      </w:r>
      <w:proofErr w:type="spellStart"/>
      <w:r w:rsidRPr="00174E92" w:rsidR="00B768BE">
        <w:rPr>
          <w:rFonts w:ascii="Arial" w:hAnsi="Arial" w:eastAsia="Times New Roman" w:cs="Arial"/>
        </w:rPr>
        <w:t>razlučna</w:t>
      </w:r>
      <w:proofErr w:type="spellEnd"/>
      <w:r w:rsidRPr="00174E92" w:rsidR="00B768BE">
        <w:rPr>
          <w:rFonts w:ascii="Arial" w:hAnsi="Arial" w:eastAsia="Times New Roman" w:cs="Arial"/>
        </w:rPr>
        <w:t xml:space="preserve"> prava nisu predmet ispitivanja.</w:t>
      </w:r>
    </w:p>
    <w:p w:rsidRPr="00174E92" w:rsidR="00847620" w:rsidP="002D5217" w:rsidRDefault="00847620" w14:paraId="3D57DDD1" w14:textId="77777777">
      <w:pPr>
        <w:ind w:firstLine="708"/>
        <w:jc w:val="both"/>
        <w:rPr>
          <w:rFonts w:ascii="Arial" w:hAnsi="Arial" w:eastAsia="Times New Roman" w:cs="Arial"/>
        </w:rPr>
      </w:pPr>
    </w:p>
    <w:p w:rsidR="001335C1" w:rsidP="003D49E0" w:rsidRDefault="00521287" w14:paraId="5D98789A" w14:textId="3BB6C700">
      <w:pPr>
        <w:ind w:firstLine="708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Predmet ispitivanja su</w:t>
      </w:r>
      <w:r w:rsidRPr="00174E92" w:rsidR="00FD134D">
        <w:rPr>
          <w:rFonts w:ascii="Arial" w:hAnsi="Arial" w:eastAsia="Times New Roman" w:cs="Arial"/>
        </w:rPr>
        <w:t xml:space="preserve"> prijavljen</w:t>
      </w:r>
      <w:r w:rsidRPr="00174E92">
        <w:rPr>
          <w:rFonts w:ascii="Arial" w:hAnsi="Arial" w:eastAsia="Times New Roman" w:cs="Arial"/>
        </w:rPr>
        <w:t>e</w:t>
      </w:r>
      <w:r w:rsidRPr="00174E92" w:rsidR="00FD134D">
        <w:rPr>
          <w:rFonts w:ascii="Arial" w:hAnsi="Arial" w:eastAsia="Times New Roman" w:cs="Arial"/>
        </w:rPr>
        <w:t xml:space="preserve"> tražbin</w:t>
      </w:r>
      <w:r w:rsidRPr="00174E92">
        <w:rPr>
          <w:rFonts w:ascii="Arial" w:hAnsi="Arial" w:eastAsia="Times New Roman" w:cs="Arial"/>
        </w:rPr>
        <w:t>e iskazane</w:t>
      </w:r>
      <w:r w:rsidRPr="00174E92" w:rsidR="00FD134D">
        <w:rPr>
          <w:rFonts w:ascii="Arial" w:hAnsi="Arial" w:eastAsia="Times New Roman" w:cs="Arial"/>
        </w:rPr>
        <w:t xml:space="preserve"> u sljedećoj tablici:</w:t>
      </w:r>
    </w:p>
    <w:tbl>
      <w:tblPr>
        <w:tblW w:w="5000" w:type="pct"/>
        <w:jc w:val="center"/>
        <w:tblLayout w:type="fixed"/>
        <w:tblLook w:firstRow="1" w:lastRow="0" w:firstColumn="1" w:lastColumn="0" w:noHBand="0" w:noVBand="1" w:val="04A0"/>
      </w:tblPr>
      <w:tblGrid>
        <w:gridCol w:w="1111"/>
        <w:gridCol w:w="2579"/>
        <w:gridCol w:w="1827"/>
        <w:gridCol w:w="1965"/>
        <w:gridCol w:w="1581"/>
      </w:tblGrid>
      <w:tr w:rsidRPr="003447ED" w:rsidR="002E3344" w:rsidTr="002E3344" w14:paraId="306BF006" w14:textId="77777777">
        <w:trPr>
          <w:trHeight w:val="1360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1BBBDCB9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Redni broj prijavljene tražbine</w:t>
            </w:r>
          </w:p>
        </w:tc>
        <w:tc>
          <w:tcPr>
            <w:tcW w:w="2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110F5B15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Ime i prezime / Naziv vjerovnika</w:t>
            </w:r>
          </w:p>
        </w:tc>
        <w:tc>
          <w:tcPr>
            <w:tcW w:w="16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1525FF1C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w="17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6DB89DC6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Adresa vjerovnika</w:t>
            </w:r>
          </w:p>
        </w:tc>
        <w:tc>
          <w:tcPr>
            <w:tcW w:w="1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64050A60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Iznos tražbine prema prijavi vjerovnika (EUR)</w:t>
            </w:r>
          </w:p>
        </w:tc>
      </w:tr>
      <w:tr w:rsidRPr="003447ED" w:rsidR="002E3344" w:rsidTr="00EB05AD" w14:paraId="0228F4A9" w14:textId="77777777">
        <w:trPr>
          <w:trHeight w:val="583"/>
          <w:jc w:val="center"/>
        </w:trPr>
        <w:tc>
          <w:tcPr>
            <w:tcW w:w="98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37E3E647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1.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2E3344" w:rsidR="002E3344" w:rsidP="00154969" w:rsidRDefault="002E3344" w14:paraId="3D06124D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HEP-ELEKTRA d.o.o.</w:t>
            </w:r>
          </w:p>
        </w:tc>
        <w:tc>
          <w:tcPr>
            <w:tcW w:w="1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2CF8EC04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43965974818</w:t>
            </w:r>
          </w:p>
        </w:tc>
        <w:tc>
          <w:tcPr>
            <w:tcW w:w="1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64831956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Ulica Grada Vukovara 37, Zagreb</w:t>
            </w: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241CDBCC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252,43</w:t>
            </w:r>
          </w:p>
        </w:tc>
      </w:tr>
      <w:tr w:rsidRPr="003447ED" w:rsidR="002E3344" w:rsidTr="002E3344" w14:paraId="62FB4914" w14:textId="77777777">
        <w:trPr>
          <w:trHeight w:val="340"/>
          <w:jc w:val="center"/>
        </w:trPr>
        <w:tc>
          <w:tcPr>
            <w:tcW w:w="98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783E98CF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 xml:space="preserve">2. </w:t>
            </w:r>
          </w:p>
        </w:tc>
        <w:tc>
          <w:tcPr>
            <w:tcW w:w="2295" w:type="dxa"/>
            <w:tcBorders>
              <w:top w:val="nil"/>
              <w:left w:val="single" w:color="282828" w:sz="4" w:space="0"/>
              <w:bottom w:val="single" w:color="282828" w:sz="4" w:space="0"/>
              <w:right w:val="nil"/>
            </w:tcBorders>
            <w:vAlign w:val="center"/>
            <w:hideMark/>
          </w:tcPr>
          <w:p w:rsidRPr="002E3344" w:rsidR="002E3344" w:rsidP="00154969" w:rsidRDefault="002E3344" w14:paraId="14793DDB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FINANCIJSKA AGENCIJA</w:t>
            </w:r>
          </w:p>
        </w:tc>
        <w:tc>
          <w:tcPr>
            <w:tcW w:w="16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0A46C052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85821130368</w:t>
            </w:r>
          </w:p>
        </w:tc>
        <w:tc>
          <w:tcPr>
            <w:tcW w:w="1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574CC162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Ulica grada Vukovara 70, Zagreb</w:t>
            </w: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43AD1B40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132,72</w:t>
            </w:r>
          </w:p>
        </w:tc>
      </w:tr>
      <w:tr w:rsidRPr="003447ED" w:rsidR="002E3344" w:rsidTr="002E3344" w14:paraId="06F40CED" w14:textId="77777777">
        <w:trPr>
          <w:trHeight w:val="340"/>
          <w:jc w:val="center"/>
        </w:trPr>
        <w:tc>
          <w:tcPr>
            <w:tcW w:w="98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5D2F7482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3.</w:t>
            </w:r>
          </w:p>
        </w:tc>
        <w:tc>
          <w:tcPr>
            <w:tcW w:w="2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00957CD1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ZAGREBAČKI HOLDING d.o.o.</w:t>
            </w:r>
          </w:p>
        </w:tc>
        <w:tc>
          <w:tcPr>
            <w:tcW w:w="1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01E20C63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85584865987</w:t>
            </w:r>
          </w:p>
        </w:tc>
        <w:tc>
          <w:tcPr>
            <w:tcW w:w="1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5801D6C1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Ulica grada Vukovara 41, Zagreb</w:t>
            </w: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4DD53235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17,40</w:t>
            </w:r>
          </w:p>
        </w:tc>
      </w:tr>
      <w:tr w:rsidRPr="003447ED" w:rsidR="002E3344" w:rsidTr="002E3344" w14:paraId="560E7DEC" w14:textId="77777777">
        <w:trPr>
          <w:trHeight w:val="340"/>
          <w:jc w:val="center"/>
        </w:trPr>
        <w:tc>
          <w:tcPr>
            <w:tcW w:w="98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5BA08243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4.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37B23DF3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 xml:space="preserve">IVAN </w:t>
            </w:r>
            <w:proofErr w:type="spellStart"/>
            <w:r w:rsidRPr="002E3344">
              <w:rPr>
                <w:rFonts w:ascii="Arial" w:hAnsi="Arial" w:eastAsia="Times New Roman" w:cs="Arial"/>
                <w:sz w:val="16"/>
                <w:szCs w:val="16"/>
              </w:rPr>
              <w:t>ŠTIVIĆ</w:t>
            </w:r>
            <w:proofErr w:type="spellEnd"/>
          </w:p>
        </w:tc>
        <w:tc>
          <w:tcPr>
            <w:tcW w:w="1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4BFF658C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00124703231</w:t>
            </w:r>
          </w:p>
        </w:tc>
        <w:tc>
          <w:tcPr>
            <w:tcW w:w="1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1FE796A2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Jagićeva 10, 35000 Slavonski Brod</w:t>
            </w: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6A0828B4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3.690,55</w:t>
            </w:r>
          </w:p>
        </w:tc>
      </w:tr>
      <w:tr w:rsidRPr="003447ED" w:rsidR="002E3344" w:rsidTr="002E3344" w14:paraId="291E9DA6" w14:textId="77777777">
        <w:trPr>
          <w:trHeight w:val="340"/>
          <w:jc w:val="center"/>
        </w:trPr>
        <w:tc>
          <w:tcPr>
            <w:tcW w:w="98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05019C3B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5.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29D34094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 xml:space="preserve">M. B. MONT, obrt, </w:t>
            </w:r>
            <w:proofErr w:type="spellStart"/>
            <w:r w:rsidRPr="002E3344">
              <w:rPr>
                <w:rFonts w:ascii="Arial" w:hAnsi="Arial" w:eastAsia="Times New Roman" w:cs="Arial"/>
                <w:sz w:val="16"/>
                <w:szCs w:val="16"/>
              </w:rPr>
              <w:t>vl</w:t>
            </w:r>
            <w:proofErr w:type="spellEnd"/>
            <w:r w:rsidRPr="002E3344">
              <w:rPr>
                <w:rFonts w:ascii="Arial" w:hAnsi="Arial" w:eastAsia="Times New Roman" w:cs="Arial"/>
                <w:sz w:val="16"/>
                <w:szCs w:val="16"/>
              </w:rPr>
              <w:t>. Mario Blažević</w:t>
            </w:r>
          </w:p>
        </w:tc>
        <w:tc>
          <w:tcPr>
            <w:tcW w:w="1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286129A3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65240623221</w:t>
            </w:r>
          </w:p>
        </w:tc>
        <w:tc>
          <w:tcPr>
            <w:tcW w:w="1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32870AB6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Bogoslava Šuleka 13, Slavonski Brod</w:t>
            </w: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41886885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1.334,06</w:t>
            </w:r>
          </w:p>
        </w:tc>
      </w:tr>
      <w:tr w:rsidRPr="003447ED" w:rsidR="002E3344" w:rsidTr="002E3344" w14:paraId="04D93E23" w14:textId="77777777">
        <w:trPr>
          <w:trHeight w:val="681"/>
          <w:jc w:val="center"/>
        </w:trPr>
        <w:tc>
          <w:tcPr>
            <w:tcW w:w="98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16929FEE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6.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120E30E6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MIN. FINANCIJA, POREZNA UPRAVA, PU SLAVONSKI BROD</w:t>
            </w:r>
          </w:p>
        </w:tc>
        <w:tc>
          <w:tcPr>
            <w:tcW w:w="16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4576AD50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w="17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74E3B405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Katančićeva 5/a, Zagreb</w:t>
            </w:r>
          </w:p>
        </w:tc>
        <w:tc>
          <w:tcPr>
            <w:tcW w:w="14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26F0F44F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4.849,75</w:t>
            </w:r>
          </w:p>
        </w:tc>
      </w:tr>
      <w:tr w:rsidRPr="003447ED" w:rsidR="002E3344" w:rsidTr="00EB05AD" w14:paraId="048BBAB9" w14:textId="77777777">
        <w:trPr>
          <w:trHeight w:val="481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1D318A7A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7.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282828" w:sz="4" w:space="0"/>
              <w:bottom w:val="single" w:color="auto" w:sz="4" w:space="0"/>
              <w:right w:val="nil"/>
            </w:tcBorders>
            <w:vAlign w:val="center"/>
            <w:hideMark/>
          </w:tcPr>
          <w:p w:rsidRPr="002E3344" w:rsidR="002E3344" w:rsidP="00154969" w:rsidRDefault="002E3344" w14:paraId="109A21EC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DUJMOVIĆ STAKLO d.o.o.</w:t>
            </w:r>
          </w:p>
        </w:tc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041405AC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37468615693</w:t>
            </w:r>
          </w:p>
        </w:tc>
        <w:tc>
          <w:tcPr>
            <w:tcW w:w="17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0F2A4E09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Ulica Krste Frankopana 2/1, Slavonski Brod</w:t>
            </w:r>
          </w:p>
        </w:tc>
        <w:tc>
          <w:tcPr>
            <w:tcW w:w="1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5C31FB8A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18.686,52</w:t>
            </w:r>
          </w:p>
        </w:tc>
      </w:tr>
      <w:tr w:rsidRPr="003447ED" w:rsidR="002E3344" w:rsidTr="00EB05AD" w14:paraId="6759F48E" w14:textId="77777777">
        <w:trPr>
          <w:trHeight w:val="418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7F86F9A9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8.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282828" w:sz="4" w:space="0"/>
              <w:bottom w:val="single" w:color="auto" w:sz="4" w:space="0"/>
              <w:right w:val="nil"/>
            </w:tcBorders>
            <w:vAlign w:val="center"/>
            <w:hideMark/>
          </w:tcPr>
          <w:p w:rsidRPr="002E3344" w:rsidR="002E3344" w:rsidP="00154969" w:rsidRDefault="002E3344" w14:paraId="7824B9E8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proofErr w:type="spellStart"/>
            <w:r w:rsidRPr="002E3344">
              <w:rPr>
                <w:rFonts w:ascii="Arial" w:hAnsi="Arial" w:eastAsia="Times New Roman" w:cs="Arial"/>
                <w:sz w:val="16"/>
                <w:szCs w:val="16"/>
              </w:rPr>
              <w:t>GEALAN</w:t>
            </w:r>
            <w:proofErr w:type="spellEnd"/>
            <w:r w:rsidRPr="002E3344">
              <w:rPr>
                <w:rFonts w:ascii="Arial" w:hAnsi="Arial" w:eastAsia="Times New Roman" w:cs="Arial"/>
                <w:sz w:val="16"/>
                <w:szCs w:val="16"/>
              </w:rPr>
              <w:t xml:space="preserve"> d.o.o.</w:t>
            </w:r>
          </w:p>
        </w:tc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33FD00AE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02928376509</w:t>
            </w:r>
          </w:p>
        </w:tc>
        <w:tc>
          <w:tcPr>
            <w:tcW w:w="17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0C0FCF62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 xml:space="preserve">Omladinska 11, </w:t>
            </w:r>
            <w:proofErr w:type="spellStart"/>
            <w:r w:rsidRPr="002E3344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Žerjavinec</w:t>
            </w:r>
            <w:proofErr w:type="spellEnd"/>
            <w:r w:rsidRPr="002E3344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, Sesvete</w:t>
            </w:r>
          </w:p>
        </w:tc>
        <w:tc>
          <w:tcPr>
            <w:tcW w:w="1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191F7862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54.412,53</w:t>
            </w:r>
          </w:p>
        </w:tc>
      </w:tr>
      <w:tr w:rsidRPr="003447ED" w:rsidR="002E3344" w:rsidTr="00EB05AD" w14:paraId="57980FEA" w14:textId="77777777">
        <w:trPr>
          <w:trHeight w:val="566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0107EB31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9.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282828" w:sz="4" w:space="0"/>
              <w:bottom w:val="single" w:color="auto" w:sz="4" w:space="0"/>
              <w:right w:val="nil"/>
            </w:tcBorders>
            <w:vAlign w:val="center"/>
            <w:hideMark/>
          </w:tcPr>
          <w:p w:rsidRPr="002E3344" w:rsidR="002E3344" w:rsidP="00154969" w:rsidRDefault="002E3344" w14:paraId="27D67717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proofErr w:type="spellStart"/>
            <w:r w:rsidRPr="002E3344">
              <w:rPr>
                <w:rFonts w:ascii="Arial" w:hAnsi="Arial" w:eastAsia="Times New Roman" w:cs="Arial"/>
                <w:sz w:val="16"/>
                <w:szCs w:val="16"/>
              </w:rPr>
              <w:t>ZKS</w:t>
            </w:r>
            <w:proofErr w:type="spellEnd"/>
            <w:r w:rsidRPr="002E3344">
              <w:rPr>
                <w:rFonts w:ascii="Arial" w:hAnsi="Arial" w:eastAsia="Times New Roman" w:cs="Arial"/>
                <w:sz w:val="16"/>
                <w:szCs w:val="16"/>
              </w:rPr>
              <w:t xml:space="preserve"> BUSIJA BARBARIĆ, </w:t>
            </w:r>
            <w:proofErr w:type="spellStart"/>
            <w:r w:rsidRPr="002E3344">
              <w:rPr>
                <w:rFonts w:ascii="Arial" w:hAnsi="Arial" w:eastAsia="Times New Roman" w:cs="Arial"/>
                <w:sz w:val="16"/>
                <w:szCs w:val="16"/>
              </w:rPr>
              <w:t>vl</w:t>
            </w:r>
            <w:proofErr w:type="spellEnd"/>
            <w:r w:rsidRPr="002E3344">
              <w:rPr>
                <w:rFonts w:ascii="Arial" w:hAnsi="Arial" w:eastAsia="Times New Roman" w:cs="Arial"/>
                <w:sz w:val="16"/>
                <w:szCs w:val="16"/>
              </w:rPr>
              <w:t>. Ružica Busija i Slava Barbarić</w:t>
            </w:r>
          </w:p>
        </w:tc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69A38159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98505655298</w:t>
            </w:r>
          </w:p>
        </w:tc>
        <w:tc>
          <w:tcPr>
            <w:tcW w:w="17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40A6306D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M. Mesića 37, 350000 Slavonski Brod</w:t>
            </w:r>
          </w:p>
        </w:tc>
        <w:tc>
          <w:tcPr>
            <w:tcW w:w="1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0C2A8E0C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2.020,05</w:t>
            </w:r>
          </w:p>
        </w:tc>
      </w:tr>
      <w:tr w:rsidRPr="003447ED" w:rsidR="002E3344" w:rsidTr="002E3344" w14:paraId="0C9533A6" w14:textId="77777777">
        <w:trPr>
          <w:trHeight w:val="340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7FA76EA1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10.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282828" w:sz="4" w:space="0"/>
              <w:bottom w:val="single" w:color="auto" w:sz="4" w:space="0"/>
              <w:right w:val="nil"/>
            </w:tcBorders>
            <w:vAlign w:val="center"/>
            <w:hideMark/>
          </w:tcPr>
          <w:p w:rsidRPr="002E3344" w:rsidR="002E3344" w:rsidP="00154969" w:rsidRDefault="002E3344" w14:paraId="554C0289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proofErr w:type="spellStart"/>
            <w:r w:rsidRPr="002E3344">
              <w:rPr>
                <w:rFonts w:ascii="Arial" w:hAnsi="Arial" w:eastAsia="Times New Roman" w:cs="Arial"/>
                <w:sz w:val="16"/>
                <w:szCs w:val="16"/>
              </w:rPr>
              <w:t>FORCH</w:t>
            </w:r>
            <w:proofErr w:type="spellEnd"/>
            <w:r w:rsidRPr="002E3344">
              <w:rPr>
                <w:rFonts w:ascii="Arial" w:hAnsi="Arial" w:eastAsia="Times New Roman" w:cs="Arial"/>
                <w:sz w:val="16"/>
                <w:szCs w:val="16"/>
              </w:rPr>
              <w:t xml:space="preserve"> d.o.o.</w:t>
            </w:r>
          </w:p>
        </w:tc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600A18E9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74056056752</w:t>
            </w:r>
          </w:p>
        </w:tc>
        <w:tc>
          <w:tcPr>
            <w:tcW w:w="17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7E6A85FF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proofErr w:type="spellStart"/>
            <w:r w:rsidRPr="002E3344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Buzinska</w:t>
            </w:r>
            <w:proofErr w:type="spellEnd"/>
            <w:r w:rsidRPr="002E3344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 xml:space="preserve"> cesta 58, Buzin</w:t>
            </w:r>
          </w:p>
        </w:tc>
        <w:tc>
          <w:tcPr>
            <w:tcW w:w="1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36CA5E6C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105,11 EUR</w:t>
            </w:r>
          </w:p>
        </w:tc>
      </w:tr>
      <w:tr w:rsidRPr="003447ED" w:rsidR="002E3344" w:rsidTr="002E3344" w14:paraId="62F01B46" w14:textId="77777777">
        <w:trPr>
          <w:trHeight w:val="340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52EB15AF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11.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1FABC520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proofErr w:type="spellStart"/>
            <w:r w:rsidRPr="002E3344">
              <w:rPr>
                <w:rFonts w:ascii="Arial" w:hAnsi="Arial" w:eastAsia="Times New Roman" w:cs="Arial"/>
                <w:sz w:val="16"/>
                <w:szCs w:val="16"/>
              </w:rPr>
              <w:t>CANDELA</w:t>
            </w:r>
            <w:proofErr w:type="spellEnd"/>
            <w:r w:rsidRPr="002E3344">
              <w:rPr>
                <w:rFonts w:ascii="Arial" w:hAnsi="Arial" w:eastAsia="Times New Roman" w:cs="Arial"/>
                <w:sz w:val="16"/>
                <w:szCs w:val="16"/>
              </w:rPr>
              <w:t xml:space="preserve"> BROD D.O.O.</w:t>
            </w:r>
          </w:p>
        </w:tc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1BB61B58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49231244006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3443B3B8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Matije Mesića 33, 35000 Slavonski Brod</w:t>
            </w:r>
          </w:p>
        </w:tc>
        <w:tc>
          <w:tcPr>
            <w:tcW w:w="1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0974DA87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56.140,09</w:t>
            </w:r>
          </w:p>
        </w:tc>
      </w:tr>
      <w:tr w:rsidRPr="003447ED" w:rsidR="002E3344" w:rsidTr="002E3344" w14:paraId="36ACF06D" w14:textId="77777777">
        <w:trPr>
          <w:trHeight w:val="340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3053290B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12.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282828" w:sz="4" w:space="0"/>
              <w:bottom w:val="single" w:color="282828" w:sz="4" w:space="0"/>
              <w:right w:val="single" w:color="282828" w:sz="4" w:space="0"/>
            </w:tcBorders>
            <w:vAlign w:val="center"/>
            <w:hideMark/>
          </w:tcPr>
          <w:p w:rsidRPr="002E3344" w:rsidR="002E3344" w:rsidP="00154969" w:rsidRDefault="002E3344" w14:paraId="015A51F5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STAKLO DOM MONTAŽA d.o.o.</w:t>
            </w:r>
          </w:p>
        </w:tc>
        <w:tc>
          <w:tcPr>
            <w:tcW w:w="16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2E3344" w:rsidR="002E3344" w:rsidP="00154969" w:rsidRDefault="002E3344" w14:paraId="0106D802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20533971295</w:t>
            </w:r>
          </w:p>
        </w:tc>
        <w:tc>
          <w:tcPr>
            <w:tcW w:w="1749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7E997A73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 xml:space="preserve">Omladinska 88, 31431 </w:t>
            </w:r>
            <w:proofErr w:type="spellStart"/>
            <w:r w:rsidRPr="002E3344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Livana</w:t>
            </w:r>
            <w:proofErr w:type="spellEnd"/>
          </w:p>
        </w:tc>
        <w:tc>
          <w:tcPr>
            <w:tcW w:w="14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2E3344" w:rsidR="002E3344" w:rsidP="00154969" w:rsidRDefault="002E3344" w14:paraId="2AD7DFAE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2E3344">
              <w:rPr>
                <w:rFonts w:ascii="Arial" w:hAnsi="Arial" w:eastAsia="Times New Roman" w:cs="Arial"/>
                <w:sz w:val="16"/>
                <w:szCs w:val="16"/>
              </w:rPr>
              <w:t>5.380,13</w:t>
            </w:r>
          </w:p>
        </w:tc>
      </w:tr>
    </w:tbl>
    <w:p w:rsidR="002E3344" w:rsidP="003D49E0" w:rsidRDefault="002E3344" w14:paraId="15D4B1F6" w14:textId="77777777">
      <w:pPr>
        <w:ind w:firstLine="708"/>
        <w:jc w:val="both"/>
        <w:rPr>
          <w:rFonts w:ascii="Arial" w:hAnsi="Arial" w:eastAsia="Times New Roman" w:cs="Arial"/>
        </w:rPr>
      </w:pPr>
    </w:p>
    <w:p w:rsidR="00A15E9E" w:rsidP="00A15E9E" w:rsidRDefault="00A15E9E" w14:paraId="2EAF6E3E" w14:textId="6F7A621C">
      <w:pPr>
        <w:tabs>
          <w:tab w:val="left" w:pos="567"/>
        </w:tabs>
        <w:spacing w:before="20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F6735">
        <w:rPr>
          <w:rFonts w:ascii="Arial" w:hAnsi="Arial" w:cs="Arial"/>
        </w:rPr>
        <w:t>U</w:t>
      </w:r>
      <w:r>
        <w:rPr>
          <w:rFonts w:ascii="Arial" w:hAnsi="Arial" w:cs="Arial"/>
        </w:rPr>
        <w:t>tvrđuje se da iz Tablice osporenih tražbina u predstečajnom postupku koje je Financijska agencija objavila na mrežnoj stranici e-Oglasna ploča sudova proizlazi da n</w:t>
      </w:r>
      <w:r w:rsidRPr="00D15F65">
        <w:rPr>
          <w:rFonts w:ascii="Arial" w:hAnsi="Arial" w:cs="Arial"/>
        </w:rPr>
        <w:t>a temelju č</w:t>
      </w:r>
      <w:r>
        <w:rPr>
          <w:rFonts w:ascii="Arial" w:hAnsi="Arial" w:cs="Arial"/>
        </w:rPr>
        <w:t xml:space="preserve">lanka 43. stavka </w:t>
      </w:r>
      <w:r w:rsidRPr="00D15F65">
        <w:rPr>
          <w:rFonts w:ascii="Arial" w:hAnsi="Arial" w:cs="Arial"/>
        </w:rPr>
        <w:t>4. S</w:t>
      </w:r>
      <w:r>
        <w:rPr>
          <w:rFonts w:ascii="Arial" w:hAnsi="Arial" w:cs="Arial"/>
        </w:rPr>
        <w:t xml:space="preserve">Z-a, </w:t>
      </w:r>
      <w:r w:rsidRPr="00D15F65">
        <w:rPr>
          <w:rFonts w:ascii="Arial" w:hAnsi="Arial" w:cs="Arial"/>
        </w:rPr>
        <w:t>Financijska agencija do dana objave tablice osporenih tražbina nije zaprimila osporavan</w:t>
      </w:r>
      <w:r>
        <w:rPr>
          <w:rFonts w:ascii="Arial" w:hAnsi="Arial" w:cs="Arial"/>
        </w:rPr>
        <w:t>je tražbina koje je temeljem članka</w:t>
      </w:r>
      <w:r w:rsidRPr="00D15F65">
        <w:rPr>
          <w:rFonts w:ascii="Arial" w:hAnsi="Arial" w:cs="Arial"/>
        </w:rPr>
        <w:t xml:space="preserve"> 42. S</w:t>
      </w:r>
      <w:r>
        <w:rPr>
          <w:rFonts w:ascii="Arial" w:hAnsi="Arial" w:cs="Arial"/>
        </w:rPr>
        <w:t xml:space="preserve">Z-a, </w:t>
      </w:r>
      <w:r w:rsidRPr="00D15F65">
        <w:rPr>
          <w:rFonts w:ascii="Arial" w:hAnsi="Arial" w:cs="Arial"/>
        </w:rPr>
        <w:t>vjerovnik mogao podnijeti nadležnoj jedinici</w:t>
      </w:r>
      <w:r>
        <w:rPr>
          <w:rFonts w:ascii="Arial" w:hAnsi="Arial" w:cs="Arial"/>
        </w:rPr>
        <w:t>.</w:t>
      </w:r>
    </w:p>
    <w:p w:rsidR="00A15E9E" w:rsidP="00A15E9E" w:rsidRDefault="00A15E9E" w14:paraId="1B251A37" w14:textId="77777777">
      <w:pPr>
        <w:spacing w:line="276" w:lineRule="auto"/>
        <w:ind w:right="-108" w:firstLine="708"/>
        <w:jc w:val="both"/>
        <w:rPr>
          <w:rFonts w:ascii="Arial" w:hAnsi="Arial" w:cs="Arial"/>
        </w:rPr>
      </w:pPr>
    </w:p>
    <w:p w:rsidR="00D84B78" w:rsidP="00D84B78" w:rsidRDefault="00A15E9E" w14:paraId="03CB991F" w14:textId="77777777">
      <w:pPr>
        <w:spacing w:line="276" w:lineRule="auto"/>
        <w:ind w:right="-108" w:firstLine="708"/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 xml:space="preserve">U odnosu na prijavljene tražbine dužnik se pisano očitovao kako slijedi: </w:t>
      </w:r>
    </w:p>
    <w:p w:rsidRPr="00D84B78" w:rsidR="00D84B78" w:rsidP="00D84B78" w:rsidRDefault="007527BD" w14:paraId="0E31D169" w14:textId="04D894A8">
      <w:pPr>
        <w:spacing w:line="276" w:lineRule="auto"/>
        <w:ind w:right="-108" w:firstLine="708"/>
        <w:jc w:val="both"/>
        <w:rPr>
          <w:rFonts w:ascii="Arial" w:hAnsi="Arial" w:eastAsia="Times New Roman" w:cs="Arial"/>
          <w:lang w:eastAsia="hr-HR"/>
        </w:rPr>
      </w:pPr>
      <w:r w:rsidRPr="00D84B78">
        <w:rPr>
          <w:rFonts w:ascii="Arial" w:hAnsi="Arial" w:cs="Arial"/>
        </w:rPr>
        <w:t xml:space="preserve">- tražbinu vjerovnika HEP Elektra d.o.o. Zagreb pod rednim brojem </w:t>
      </w:r>
      <w:r w:rsidRPr="00D84B78" w:rsidR="00D84B78">
        <w:rPr>
          <w:rFonts w:ascii="Arial" w:hAnsi="Arial" w:cs="Arial"/>
        </w:rPr>
        <w:t>1</w:t>
      </w:r>
      <w:r w:rsidRPr="00D84B78">
        <w:rPr>
          <w:rFonts w:ascii="Arial" w:hAnsi="Arial" w:cs="Arial"/>
        </w:rPr>
        <w:t xml:space="preserve">. u tablici </w:t>
      </w:r>
      <w:r w:rsidRPr="00D84B78" w:rsidR="005039EE">
        <w:rPr>
          <w:rFonts w:ascii="Arial" w:hAnsi="Arial" w:cs="Arial"/>
        </w:rPr>
        <w:t xml:space="preserve">osporava u cijelosti u iznosu </w:t>
      </w:r>
      <w:r w:rsidRPr="00D84B78" w:rsidR="00D84B78">
        <w:rPr>
          <w:rFonts w:ascii="Arial" w:hAnsi="Arial" w:cs="Arial"/>
        </w:rPr>
        <w:t>252</w:t>
      </w:r>
      <w:r w:rsidRPr="00D84B78" w:rsidR="005039EE">
        <w:rPr>
          <w:rFonts w:ascii="Arial" w:hAnsi="Arial" w:cs="Arial"/>
        </w:rPr>
        <w:t>,</w:t>
      </w:r>
      <w:r w:rsidRPr="00D84B78" w:rsidR="00D84B78">
        <w:rPr>
          <w:rFonts w:ascii="Arial" w:hAnsi="Arial" w:cs="Arial"/>
        </w:rPr>
        <w:t>43</w:t>
      </w:r>
      <w:r w:rsidRPr="00D84B78" w:rsidR="005039EE">
        <w:rPr>
          <w:rFonts w:ascii="Arial" w:hAnsi="Arial" w:cs="Arial"/>
        </w:rPr>
        <w:t xml:space="preserve"> eura obzirom </w:t>
      </w:r>
      <w:r w:rsidRPr="00D84B78" w:rsidR="00D84B78">
        <w:rPr>
          <w:rFonts w:ascii="Arial" w:hAnsi="Arial" w:eastAsia="Times New Roman" w:cs="Arial"/>
          <w:lang w:eastAsia="hr-HR"/>
        </w:rPr>
        <w:t xml:space="preserve">da je obveza u cijelosti podmirena. </w:t>
      </w:r>
    </w:p>
    <w:p w:rsidR="005039EE" w:rsidP="00A15E9E" w:rsidRDefault="005039EE" w14:paraId="7CFB52BF" w14:textId="35866E37">
      <w:pPr>
        <w:spacing w:line="276" w:lineRule="auto"/>
        <w:ind w:right="-10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tražbinu vjerovnika </w:t>
      </w:r>
      <w:r w:rsidR="00D84B78">
        <w:rPr>
          <w:rFonts w:ascii="Arial" w:hAnsi="Arial" w:cs="Arial"/>
        </w:rPr>
        <w:t xml:space="preserve">Zagrebačko Holding </w:t>
      </w:r>
      <w:r>
        <w:rPr>
          <w:rFonts w:ascii="Arial" w:hAnsi="Arial" w:cs="Arial"/>
        </w:rPr>
        <w:t xml:space="preserve">pod rednim brojem </w:t>
      </w:r>
      <w:r w:rsidR="00D84B78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u tablici osporava u cijelosti u iznosu </w:t>
      </w:r>
      <w:r w:rsidR="00D84B78">
        <w:rPr>
          <w:rFonts w:ascii="Arial" w:hAnsi="Arial" w:cs="Arial"/>
        </w:rPr>
        <w:t>17</w:t>
      </w:r>
      <w:r>
        <w:rPr>
          <w:rFonts w:ascii="Arial" w:hAnsi="Arial" w:cs="Arial"/>
        </w:rPr>
        <w:t>,</w:t>
      </w:r>
      <w:r w:rsidR="00D84B78">
        <w:rPr>
          <w:rFonts w:ascii="Arial" w:hAnsi="Arial" w:cs="Arial"/>
        </w:rPr>
        <w:t>40</w:t>
      </w:r>
      <w:r>
        <w:rPr>
          <w:rFonts w:ascii="Arial" w:hAnsi="Arial" w:cs="Arial"/>
        </w:rPr>
        <w:t xml:space="preserve"> eura jer </w:t>
      </w:r>
      <w:r w:rsidR="00D84B78">
        <w:rPr>
          <w:rFonts w:ascii="Arial" w:hAnsi="Arial" w:cs="Arial"/>
        </w:rPr>
        <w:t>je obaveza u cijelosti podmirena</w:t>
      </w:r>
    </w:p>
    <w:p w:rsidR="004E4BA9" w:rsidP="00A15E9E" w:rsidRDefault="004E4BA9" w14:paraId="3C90F8A0" w14:textId="664456F5">
      <w:pPr>
        <w:spacing w:line="276" w:lineRule="auto"/>
        <w:ind w:right="-10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tražbinu vjerovnika </w:t>
      </w:r>
      <w:r w:rsidR="00D84B78">
        <w:rPr>
          <w:rFonts w:ascii="Arial" w:hAnsi="Arial" w:cs="Arial"/>
        </w:rPr>
        <w:t xml:space="preserve">Ivana </w:t>
      </w:r>
      <w:proofErr w:type="spellStart"/>
      <w:r w:rsidR="00D84B78">
        <w:rPr>
          <w:rFonts w:ascii="Arial" w:hAnsi="Arial" w:cs="Arial"/>
        </w:rPr>
        <w:t>Štivić</w:t>
      </w:r>
      <w:proofErr w:type="spellEnd"/>
      <w:r w:rsidR="00D84B78">
        <w:rPr>
          <w:rFonts w:ascii="Arial" w:hAnsi="Arial" w:cs="Arial"/>
        </w:rPr>
        <w:t xml:space="preserve"> </w:t>
      </w:r>
      <w:r w:rsidR="000E0F5E">
        <w:rPr>
          <w:rFonts w:ascii="Arial" w:hAnsi="Arial" w:cs="Arial"/>
        </w:rPr>
        <w:t xml:space="preserve">pod rednim brojem </w:t>
      </w:r>
      <w:r w:rsidR="00D84B78">
        <w:rPr>
          <w:rFonts w:ascii="Arial" w:hAnsi="Arial" w:cs="Arial"/>
        </w:rPr>
        <w:t>4</w:t>
      </w:r>
      <w:r w:rsidR="000E0F5E">
        <w:rPr>
          <w:rFonts w:ascii="Arial" w:hAnsi="Arial" w:cs="Arial"/>
        </w:rPr>
        <w:t>. u tablici osporava u cijelosti u</w:t>
      </w:r>
      <w:r>
        <w:rPr>
          <w:rFonts w:ascii="Arial" w:hAnsi="Arial" w:cs="Arial"/>
        </w:rPr>
        <w:t xml:space="preserve"> </w:t>
      </w:r>
      <w:r w:rsidR="00F73525">
        <w:rPr>
          <w:rFonts w:ascii="Arial" w:hAnsi="Arial" w:cs="Arial"/>
        </w:rPr>
        <w:t>iznosu</w:t>
      </w:r>
      <w:r w:rsidR="00D84B78">
        <w:rPr>
          <w:rFonts w:ascii="Arial" w:hAnsi="Arial" w:cs="Arial"/>
        </w:rPr>
        <w:t xml:space="preserve"> 3.690,</w:t>
      </w:r>
      <w:r w:rsidR="00464E5E">
        <w:rPr>
          <w:rFonts w:ascii="Arial" w:hAnsi="Arial" w:cs="Arial"/>
        </w:rPr>
        <w:t>55</w:t>
      </w:r>
      <w:r w:rsidR="00D84B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eura</w:t>
      </w:r>
      <w:r w:rsidR="000E0F5E">
        <w:rPr>
          <w:rFonts w:ascii="Arial" w:hAnsi="Arial" w:cs="Arial"/>
        </w:rPr>
        <w:t xml:space="preserve"> jer dužnik tražbinu ne priznaje kao obavezu</w:t>
      </w:r>
    </w:p>
    <w:p w:rsidR="00A15E9E" w:rsidP="00A15E9E" w:rsidRDefault="00A15E9E" w14:paraId="0B1F8790" w14:textId="369FDA3E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lastRenderedPageBreak/>
        <w:tab/>
      </w:r>
    </w:p>
    <w:p w:rsidR="00A15E9E" w:rsidP="00A15E9E" w:rsidRDefault="00A15E9E" w14:paraId="53A04839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Preost</w:t>
      </w:r>
      <w:r w:rsidRPr="00DE4DF3">
        <w:rPr>
          <w:rFonts w:ascii="Arial" w:hAnsi="Arial" w:cs="Arial"/>
        </w:rPr>
        <w:t>ale tražbine dužnik je priznao u cijelosti.</w:t>
      </w:r>
    </w:p>
    <w:p w:rsidRPr="00230BBC" w:rsidR="00A15E9E" w:rsidP="00D84B78" w:rsidRDefault="00A15E9E" w14:paraId="55C25CE4" w14:textId="7961E8DA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</w:t>
      </w:r>
    </w:p>
    <w:p w:rsidRPr="00DE4DF3" w:rsidR="00A15E9E" w:rsidP="00A15E9E" w:rsidRDefault="00A15E9E" w14:paraId="1C727CF5" w14:textId="77777777">
      <w:pPr>
        <w:jc w:val="both"/>
        <w:rPr>
          <w:rFonts w:ascii="Arial" w:hAnsi="Arial" w:cs="Arial"/>
          <w:highlight w:val="yellow"/>
        </w:rPr>
      </w:pPr>
    </w:p>
    <w:p w:rsidR="00A15E9E" w:rsidP="00D84B78" w:rsidRDefault="00A15E9E" w14:paraId="1703EFB1" w14:textId="1BE83A4B">
      <w:pPr>
        <w:jc w:val="both"/>
        <w:rPr>
          <w:rFonts w:ascii="Arial" w:hAnsi="Arial" w:cs="Arial"/>
        </w:rPr>
      </w:pPr>
      <w:r w:rsidRPr="00DE4DF3">
        <w:rPr>
          <w:rFonts w:ascii="Arial" w:hAnsi="Arial" w:cs="Arial"/>
        </w:rPr>
        <w:tab/>
        <w:t xml:space="preserve">U odnosu na prijavljene tražbine povjerenik se pisano očitovao </w:t>
      </w:r>
      <w:r w:rsidR="00D84B78">
        <w:rPr>
          <w:rFonts w:ascii="Arial" w:hAnsi="Arial" w:cs="Arial"/>
        </w:rPr>
        <w:t>i iste je priznao u cijelosti.</w:t>
      </w:r>
    </w:p>
    <w:p w:rsidRPr="00155434" w:rsidR="00A15E9E" w:rsidP="00A15E9E" w:rsidRDefault="00A15E9E" w14:paraId="0D0F1DDD" w14:textId="77777777">
      <w:pPr>
        <w:ind w:firstLine="708"/>
        <w:jc w:val="both"/>
        <w:rPr>
          <w:rFonts w:ascii="Arial" w:hAnsi="Arial" w:cs="Arial"/>
          <w:bCs/>
          <w:color w:val="000000" w:themeColor="text1"/>
        </w:rPr>
      </w:pPr>
      <w:r w:rsidRPr="00155434">
        <w:rPr>
          <w:rFonts w:ascii="Arial" w:hAnsi="Arial" w:cs="Arial"/>
          <w:b/>
          <w:bCs/>
          <w:color w:val="000000" w:themeColor="text1"/>
        </w:rPr>
        <w:t xml:space="preserve"> </w:t>
      </w:r>
    </w:p>
    <w:p w:rsidRPr="00155434" w:rsidR="00A15E9E" w:rsidP="00A15E9E" w:rsidRDefault="00A15E9E" w14:paraId="17F9627B" w14:textId="3E2174D5">
      <w:pPr>
        <w:ind w:firstLine="708"/>
        <w:jc w:val="both"/>
        <w:rPr>
          <w:rFonts w:ascii="Arial" w:hAnsi="Arial" w:cs="Arial"/>
          <w:bCs/>
          <w:color w:val="000000" w:themeColor="text1"/>
          <w:highlight w:val="yellow"/>
        </w:rPr>
      </w:pPr>
      <w:r w:rsidRPr="00155434">
        <w:rPr>
          <w:rFonts w:ascii="Arial" w:hAnsi="Arial" w:cs="Arial"/>
          <w:bCs/>
          <w:color w:val="000000" w:themeColor="text1"/>
        </w:rPr>
        <w:t>Na ročištu dužnik ne otklanja osporavanje tražbine vjerovnika.</w:t>
      </w:r>
    </w:p>
    <w:p w:rsidRPr="008A3EC9" w:rsidR="00A15E9E" w:rsidP="00A15E9E" w:rsidRDefault="00A15E9E" w14:paraId="5543CF31" w14:textId="77777777">
      <w:pPr>
        <w:ind w:firstLine="708"/>
        <w:jc w:val="both"/>
        <w:rPr>
          <w:rFonts w:ascii="Arial" w:hAnsi="Arial" w:cs="Arial"/>
        </w:rPr>
      </w:pPr>
    </w:p>
    <w:p w:rsidRPr="00174E92" w:rsidR="00A15E9E" w:rsidP="00A15E9E" w:rsidRDefault="00A15E9E" w14:paraId="257061B8" w14:textId="77777777">
      <w:pPr>
        <w:ind w:firstLine="708"/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 xml:space="preserve">Utvrđuje se da prisutni nemaju nikakvih primjedbi na tijek ročišta radi ispitivanja tražbina. </w:t>
      </w:r>
      <w:r w:rsidRPr="00174E92">
        <w:rPr>
          <w:rFonts w:ascii="Arial" w:hAnsi="Arial" w:cs="Arial"/>
        </w:rPr>
        <w:tab/>
      </w:r>
    </w:p>
    <w:p w:rsidRPr="00174E92" w:rsidR="00A15E9E" w:rsidP="00A15E9E" w:rsidRDefault="00A15E9E" w14:paraId="63619E4B" w14:textId="77777777">
      <w:pPr>
        <w:jc w:val="both"/>
        <w:rPr>
          <w:rFonts w:ascii="Arial" w:hAnsi="Arial" w:cs="Arial"/>
        </w:rPr>
      </w:pPr>
    </w:p>
    <w:p w:rsidRPr="00174E92" w:rsidR="00A15E9E" w:rsidP="00A15E9E" w:rsidRDefault="00A15E9E" w14:paraId="330283E8" w14:textId="77777777">
      <w:pPr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  <w:t>Sud donosi</w:t>
      </w:r>
    </w:p>
    <w:p w:rsidRPr="00174E92" w:rsidR="00A15E9E" w:rsidP="00A15E9E" w:rsidRDefault="00A15E9E" w14:paraId="028B1AE6" w14:textId="77777777">
      <w:pPr>
        <w:tabs>
          <w:tab w:val="left" w:pos="567"/>
        </w:tabs>
        <w:spacing w:before="300"/>
        <w:jc w:val="center"/>
        <w:rPr>
          <w:rFonts w:ascii="Arial" w:hAnsi="Arial" w:cs="Arial"/>
          <w:spacing w:val="60"/>
        </w:rPr>
      </w:pPr>
      <w:r w:rsidRPr="00174E92">
        <w:rPr>
          <w:rFonts w:ascii="Arial" w:hAnsi="Arial" w:cs="Arial"/>
          <w:spacing w:val="60"/>
        </w:rPr>
        <w:t>zaključak</w:t>
      </w:r>
    </w:p>
    <w:p w:rsidRPr="00174E92" w:rsidR="00A15E9E" w:rsidP="00A15E9E" w:rsidRDefault="00A15E9E" w14:paraId="2D93A533" w14:textId="77777777">
      <w:pPr>
        <w:tabs>
          <w:tab w:val="left" w:pos="567"/>
        </w:tabs>
        <w:spacing w:before="300"/>
        <w:jc w:val="both"/>
        <w:rPr>
          <w:rFonts w:ascii="Arial" w:hAnsi="Arial" w:cs="Arial"/>
        </w:rPr>
      </w:pPr>
      <w:r w:rsidRPr="00174E92">
        <w:rPr>
          <w:rFonts w:ascii="Arial" w:hAnsi="Arial" w:cs="Arial"/>
        </w:rPr>
        <w:tab/>
        <w:t>Pristupa se sastavljanju tablice ispitanih tražbina u smislu članka 49. stavka 1. Stečajnog zakona („Narodne novine“ broj 71/15., 104/17.</w:t>
      </w:r>
      <w:r>
        <w:rPr>
          <w:rFonts w:ascii="Arial" w:hAnsi="Arial" w:cs="Arial"/>
        </w:rPr>
        <w:t xml:space="preserve">, </w:t>
      </w:r>
      <w:r w:rsidRPr="00174E92">
        <w:rPr>
          <w:rFonts w:ascii="Arial" w:hAnsi="Arial" w:cs="Arial"/>
        </w:rPr>
        <w:t>36/22</w:t>
      </w:r>
      <w:r>
        <w:rPr>
          <w:rFonts w:ascii="Arial" w:hAnsi="Arial" w:cs="Arial"/>
        </w:rPr>
        <w:t>., i 27/24</w:t>
      </w:r>
      <w:r w:rsidRPr="00174E92">
        <w:rPr>
          <w:rFonts w:ascii="Arial" w:hAnsi="Arial" w:cs="Arial"/>
        </w:rPr>
        <w:t xml:space="preserve"> – u daljnjem tekstu: SZ). </w:t>
      </w:r>
    </w:p>
    <w:p w:rsidR="00A15E9E" w:rsidP="00A15E9E" w:rsidRDefault="00A15E9E" w14:paraId="14355F7D" w14:textId="77777777">
      <w:pPr>
        <w:ind w:firstLine="708"/>
        <w:jc w:val="center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TABLICA ISPITANIH TRAŽBINA</w:t>
      </w:r>
    </w:p>
    <w:p w:rsidR="00F1752B" w:rsidP="00A15E9E" w:rsidRDefault="00F1752B" w14:paraId="252B0F78" w14:textId="77777777">
      <w:pPr>
        <w:ind w:firstLine="708"/>
        <w:jc w:val="center"/>
        <w:rPr>
          <w:rFonts w:ascii="Arial" w:hAnsi="Arial" w:eastAsia="Times New Roman" w:cs="Arial"/>
        </w:rPr>
      </w:pPr>
    </w:p>
    <w:tbl>
      <w:tblPr>
        <w:tblW w:w="5000" w:type="pct"/>
        <w:jc w:val="center"/>
        <w:tblLayout w:type="fixed"/>
        <w:tblLook w:firstRow="1" w:lastRow="0" w:firstColumn="1" w:lastColumn="0" w:noHBand="0" w:noVBand="1" w:val="04A0"/>
      </w:tblPr>
      <w:tblGrid>
        <w:gridCol w:w="782"/>
        <w:gridCol w:w="1574"/>
        <w:gridCol w:w="1325"/>
        <w:gridCol w:w="1134"/>
        <w:gridCol w:w="992"/>
        <w:gridCol w:w="1134"/>
        <w:gridCol w:w="1276"/>
        <w:gridCol w:w="846"/>
      </w:tblGrid>
      <w:tr w:rsidRPr="003447ED" w:rsidR="006B12EE" w:rsidTr="00CF1A04" w14:paraId="2C767938" w14:textId="77777777">
        <w:trPr>
          <w:trHeight w:val="1360"/>
          <w:jc w:val="center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4EE3B79D" w14:textId="5EFDA538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Red. br.</w:t>
            </w:r>
          </w:p>
        </w:tc>
        <w:tc>
          <w:tcPr>
            <w:tcW w:w="1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1107DCB4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Ime i prezime / Naziv vjerovnika</w:t>
            </w: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75AA909F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2B7B1C8C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Adresa vjerovnika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2D02F935" w14:textId="12AE742D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 xml:space="preserve">Iznos </w:t>
            </w:r>
            <w:r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utvrđene tražbine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661F31A1" w14:textId="6B1E15E6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 xml:space="preserve">Iznos </w:t>
            </w:r>
            <w:r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osporene tražbine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55BFE359" w14:textId="6047EE53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sporavatelj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CF1A04" w14:paraId="3D81C2D2" w14:textId="195FDD93">
            <w:pPr>
              <w:jc w:val="center"/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b/>
                <w:bCs/>
                <w:sz w:val="16"/>
                <w:szCs w:val="16"/>
              </w:rPr>
              <w:t>Ovršna isprava</w:t>
            </w:r>
          </w:p>
        </w:tc>
      </w:tr>
      <w:tr w:rsidRPr="003447ED" w:rsidR="006B12EE" w:rsidTr="00CF1A04" w14:paraId="59B6C58F" w14:textId="77777777">
        <w:trPr>
          <w:trHeight w:val="823"/>
          <w:jc w:val="center"/>
        </w:trPr>
        <w:tc>
          <w:tcPr>
            <w:tcW w:w="78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58151489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sz w:val="16"/>
                <w:szCs w:val="16"/>
              </w:rPr>
              <w:t>1.</w:t>
            </w:r>
          </w:p>
        </w:tc>
        <w:tc>
          <w:tcPr>
            <w:tcW w:w="157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6B12EE" w:rsidR="006B12EE" w:rsidP="00894EAA" w:rsidRDefault="006B12EE" w14:paraId="3BC1B8A4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sz w:val="16"/>
                <w:szCs w:val="16"/>
              </w:rPr>
              <w:t>HEP-ELEKTRA d.o.o.</w:t>
            </w:r>
          </w:p>
        </w:tc>
        <w:tc>
          <w:tcPr>
            <w:tcW w:w="13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11D54280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43965974818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3D64D096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Ulica Grada Vukovara 37, Zagreb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CF1A04" w14:paraId="5FA2EB26" w14:textId="412352A5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0823F6C9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sz w:val="16"/>
                <w:szCs w:val="16"/>
              </w:rPr>
              <w:t>252,43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CF1A04" w14:paraId="66BF38A9" w14:textId="4EA55D19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dužnik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CF1A04" w14:paraId="50ED9BB6" w14:textId="5DD50645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DA</w:t>
            </w:r>
          </w:p>
        </w:tc>
      </w:tr>
      <w:tr w:rsidRPr="003447ED" w:rsidR="006B12EE" w:rsidTr="00CF1A04" w14:paraId="2CE24126" w14:textId="77777777">
        <w:trPr>
          <w:trHeight w:val="340"/>
          <w:jc w:val="center"/>
        </w:trPr>
        <w:tc>
          <w:tcPr>
            <w:tcW w:w="78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53C5D963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sz w:val="16"/>
                <w:szCs w:val="16"/>
              </w:rPr>
              <w:t xml:space="preserve">2. </w:t>
            </w:r>
          </w:p>
        </w:tc>
        <w:tc>
          <w:tcPr>
            <w:tcW w:w="1574" w:type="dxa"/>
            <w:tcBorders>
              <w:top w:val="nil"/>
              <w:left w:val="single" w:color="282828" w:sz="4" w:space="0"/>
              <w:bottom w:val="single" w:color="282828" w:sz="4" w:space="0"/>
              <w:right w:val="nil"/>
            </w:tcBorders>
            <w:vAlign w:val="center"/>
            <w:hideMark/>
          </w:tcPr>
          <w:p w:rsidRPr="006B12EE" w:rsidR="006B12EE" w:rsidP="00894EAA" w:rsidRDefault="006B12EE" w14:paraId="68318E05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sz w:val="16"/>
                <w:szCs w:val="16"/>
              </w:rPr>
              <w:t>FINANCIJSKA AGENCIJA</w:t>
            </w:r>
          </w:p>
        </w:tc>
        <w:tc>
          <w:tcPr>
            <w:tcW w:w="13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5022349A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85821130368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4B48C92B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Ulica grada Vukovara 70, Zagreb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CF1A04" w14:paraId="425A4C90" w14:textId="23979C6E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132,72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CF1A04" w14:paraId="1D381744" w14:textId="6CF2E01D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CF1A04" w14:paraId="0BE15536" w14:textId="0254025B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CF1A04" w14:paraId="5E8EB35C" w14:textId="1B7FC72B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-</w:t>
            </w:r>
          </w:p>
        </w:tc>
      </w:tr>
      <w:tr w:rsidRPr="003447ED" w:rsidR="006B12EE" w:rsidTr="00CF1A04" w14:paraId="6E8EB88E" w14:textId="77777777">
        <w:trPr>
          <w:trHeight w:val="340"/>
          <w:jc w:val="center"/>
        </w:trPr>
        <w:tc>
          <w:tcPr>
            <w:tcW w:w="78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7EEA2591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sz w:val="16"/>
                <w:szCs w:val="16"/>
              </w:rPr>
              <w:t>3.</w:t>
            </w:r>
          </w:p>
        </w:tc>
        <w:tc>
          <w:tcPr>
            <w:tcW w:w="15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77B038EA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sz w:val="16"/>
                <w:szCs w:val="16"/>
              </w:rPr>
              <w:t>ZAGREBAČKI HOLDING d.o.o.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3E8451FC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85584865987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7549F674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Ulica grada Vukovara 41, Zagreb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CF1A04" w14:paraId="3180AC0A" w14:textId="505E7815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-</w:t>
            </w:r>
            <w:r w:rsidRPr="006B12EE" w:rsidR="006B12EE">
              <w:rPr>
                <w:rFonts w:ascii="Arial" w:hAnsi="Arial" w:eastAsia="Times New Roman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3054C4B0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sz w:val="16"/>
                <w:szCs w:val="16"/>
              </w:rPr>
              <w:t>17,40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CF1A04" w14:paraId="3F0A7199" w14:textId="0A540DD9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dužnik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CF1A04" w14:paraId="0EB4D65F" w14:textId="37C90F14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NE</w:t>
            </w:r>
          </w:p>
        </w:tc>
      </w:tr>
      <w:tr w:rsidRPr="003447ED" w:rsidR="006B12EE" w:rsidTr="00CF1A04" w14:paraId="212E4A4B" w14:textId="77777777">
        <w:trPr>
          <w:trHeight w:val="340"/>
          <w:jc w:val="center"/>
        </w:trPr>
        <w:tc>
          <w:tcPr>
            <w:tcW w:w="78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744B0ACE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sz w:val="16"/>
                <w:szCs w:val="16"/>
              </w:rPr>
              <w:t>4.</w:t>
            </w:r>
          </w:p>
        </w:tc>
        <w:tc>
          <w:tcPr>
            <w:tcW w:w="1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7DEA7E56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sz w:val="16"/>
                <w:szCs w:val="16"/>
              </w:rPr>
              <w:t xml:space="preserve">IVAN </w:t>
            </w:r>
            <w:proofErr w:type="spellStart"/>
            <w:r w:rsidRPr="006B12EE">
              <w:rPr>
                <w:rFonts w:ascii="Arial" w:hAnsi="Arial" w:eastAsia="Times New Roman" w:cs="Arial"/>
                <w:sz w:val="16"/>
                <w:szCs w:val="16"/>
              </w:rPr>
              <w:t>ŠTIVIĆ</w:t>
            </w:r>
            <w:proofErr w:type="spellEnd"/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27FDB30A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00124703231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4ACA3B9B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Jagićeva 10, 35000 Slavonski Brod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4B5D9342" w14:textId="2BAD4F70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5FE71EAB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sz w:val="16"/>
                <w:szCs w:val="16"/>
              </w:rPr>
              <w:t>3.690,55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CF1A04" w14:paraId="40908234" w14:textId="245D5311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dužnik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CF1A04" w14:paraId="02DFD6F1" w14:textId="4B938CBD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NE</w:t>
            </w:r>
          </w:p>
        </w:tc>
      </w:tr>
      <w:tr w:rsidRPr="003447ED" w:rsidR="006B12EE" w:rsidTr="00CF1A04" w14:paraId="79F68AC3" w14:textId="77777777">
        <w:trPr>
          <w:trHeight w:val="340"/>
          <w:jc w:val="center"/>
        </w:trPr>
        <w:tc>
          <w:tcPr>
            <w:tcW w:w="78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07E4D6B2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sz w:val="16"/>
                <w:szCs w:val="16"/>
              </w:rPr>
              <w:t>5.</w:t>
            </w:r>
          </w:p>
        </w:tc>
        <w:tc>
          <w:tcPr>
            <w:tcW w:w="1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710D2E06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sz w:val="16"/>
                <w:szCs w:val="16"/>
              </w:rPr>
              <w:t xml:space="preserve">M. B. MONT, obrt, </w:t>
            </w:r>
            <w:proofErr w:type="spellStart"/>
            <w:r w:rsidRPr="006B12EE">
              <w:rPr>
                <w:rFonts w:ascii="Arial" w:hAnsi="Arial" w:eastAsia="Times New Roman" w:cs="Arial"/>
                <w:sz w:val="16"/>
                <w:szCs w:val="16"/>
              </w:rPr>
              <w:t>vl</w:t>
            </w:r>
            <w:proofErr w:type="spellEnd"/>
            <w:r w:rsidRPr="006B12EE">
              <w:rPr>
                <w:rFonts w:ascii="Arial" w:hAnsi="Arial" w:eastAsia="Times New Roman" w:cs="Arial"/>
                <w:sz w:val="16"/>
                <w:szCs w:val="16"/>
              </w:rPr>
              <w:t>. Mario Blažević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21AB8156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65240623221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4B8D7C1C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Bogoslava Šuleka 13, Slavonski Brod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0DDF1D09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sz w:val="16"/>
                <w:szCs w:val="16"/>
              </w:rPr>
              <w:t>1.334,06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CF1A04" w14:paraId="43699419" w14:textId="170AE764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CF1A04" w14:paraId="446354E7" w14:textId="670A97CE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CF1A04" w14:paraId="31BD093F" w14:textId="307309A1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-</w:t>
            </w:r>
          </w:p>
        </w:tc>
      </w:tr>
      <w:tr w:rsidRPr="003447ED" w:rsidR="006B12EE" w:rsidTr="00CF1A04" w14:paraId="21C24409" w14:textId="77777777">
        <w:trPr>
          <w:trHeight w:val="680"/>
          <w:jc w:val="center"/>
        </w:trPr>
        <w:tc>
          <w:tcPr>
            <w:tcW w:w="78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02365A26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sz w:val="16"/>
                <w:szCs w:val="16"/>
              </w:rPr>
              <w:t>6.</w:t>
            </w:r>
          </w:p>
        </w:tc>
        <w:tc>
          <w:tcPr>
            <w:tcW w:w="15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7A2D084B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sz w:val="16"/>
                <w:szCs w:val="16"/>
              </w:rPr>
              <w:t>MIN. FINANCIJA, POREZNA UPRAVA, PU SLAVONSKI BROD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2CA410B2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2D21595A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Katančićeva 5/a, Zagreb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CF1A04" w14:paraId="736D9F9E" w14:textId="5E51ADF1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4.849,75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CF1A04" w14:paraId="4F916D01" w14:textId="47E6AE40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CF1A04" w14:paraId="190F9BE7" w14:textId="624304EE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CF1A04" w14:paraId="06DCACE9" w14:textId="733C9879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-</w:t>
            </w:r>
          </w:p>
        </w:tc>
      </w:tr>
      <w:tr w:rsidRPr="003447ED" w:rsidR="006B12EE" w:rsidTr="00CF1A04" w14:paraId="6A280F9F" w14:textId="77777777">
        <w:trPr>
          <w:trHeight w:val="1360"/>
          <w:jc w:val="center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34B8DBA5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sz w:val="16"/>
                <w:szCs w:val="16"/>
              </w:rPr>
              <w:t>7.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282828" w:sz="4" w:space="0"/>
              <w:bottom w:val="single" w:color="auto" w:sz="4" w:space="0"/>
              <w:right w:val="nil"/>
            </w:tcBorders>
            <w:vAlign w:val="center"/>
            <w:hideMark/>
          </w:tcPr>
          <w:p w:rsidRPr="006B12EE" w:rsidR="006B12EE" w:rsidP="00894EAA" w:rsidRDefault="006B12EE" w14:paraId="32CF22A2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sz w:val="16"/>
                <w:szCs w:val="16"/>
              </w:rPr>
              <w:t>DUJMOVIĆ STAKLO d.o.o.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4F706496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37468615693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25CFB020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Ulica Krste Frankopana 2/1, Slavonski Brod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2BA4891A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sz w:val="16"/>
                <w:szCs w:val="16"/>
              </w:rPr>
              <w:t>18.686,52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7A1C44" w14:paraId="622C7D3D" w14:textId="0D9C8951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7A1C44" w14:paraId="5FCD8259" w14:textId="21C9301E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-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7A1C44" w14:paraId="6A0E6D77" w14:textId="7ADBED03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-</w:t>
            </w:r>
          </w:p>
        </w:tc>
      </w:tr>
      <w:tr w:rsidRPr="003447ED" w:rsidR="006B12EE" w:rsidTr="00CF1A04" w14:paraId="682D24C6" w14:textId="77777777">
        <w:trPr>
          <w:trHeight w:val="680"/>
          <w:jc w:val="center"/>
        </w:trPr>
        <w:tc>
          <w:tcPr>
            <w:tcW w:w="78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1DEC2D57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sz w:val="16"/>
                <w:szCs w:val="16"/>
              </w:rPr>
              <w:t>8.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282828" w:sz="4" w:space="0"/>
              <w:bottom w:val="single" w:color="auto" w:sz="4" w:space="0"/>
              <w:right w:val="nil"/>
            </w:tcBorders>
            <w:vAlign w:val="center"/>
            <w:hideMark/>
          </w:tcPr>
          <w:p w:rsidRPr="006B12EE" w:rsidR="006B12EE" w:rsidP="00894EAA" w:rsidRDefault="006B12EE" w14:paraId="08942FA3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proofErr w:type="spellStart"/>
            <w:r w:rsidRPr="006B12EE">
              <w:rPr>
                <w:rFonts w:ascii="Arial" w:hAnsi="Arial" w:eastAsia="Times New Roman" w:cs="Arial"/>
                <w:sz w:val="16"/>
                <w:szCs w:val="16"/>
              </w:rPr>
              <w:t>GEALAN</w:t>
            </w:r>
            <w:proofErr w:type="spellEnd"/>
            <w:r w:rsidRPr="006B12EE">
              <w:rPr>
                <w:rFonts w:ascii="Arial" w:hAnsi="Arial" w:eastAsia="Times New Roman" w:cs="Arial"/>
                <w:sz w:val="16"/>
                <w:szCs w:val="16"/>
              </w:rPr>
              <w:t xml:space="preserve"> d.o.o.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37F42934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02928376509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2CDD7114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 xml:space="preserve">Omladinska 11, </w:t>
            </w:r>
            <w:proofErr w:type="spellStart"/>
            <w:r w:rsidRPr="006B12EE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Žerjavinec</w:t>
            </w:r>
            <w:proofErr w:type="spellEnd"/>
            <w:r w:rsidRPr="006B12EE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, Sesvete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4647E727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sz w:val="16"/>
                <w:szCs w:val="16"/>
              </w:rPr>
              <w:t>54.412,54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7A1C44" w14:paraId="4F7BA9AB" w14:textId="7A158E51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7A1C44" w14:paraId="5628F18B" w14:textId="1416C501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-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7A1C44" w14:paraId="7BC734F6" w14:textId="46BE23EE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-</w:t>
            </w:r>
          </w:p>
        </w:tc>
      </w:tr>
      <w:tr w:rsidRPr="003447ED" w:rsidR="006B12EE" w:rsidTr="00CF1A04" w14:paraId="001589FF" w14:textId="77777777">
        <w:trPr>
          <w:trHeight w:val="680"/>
          <w:jc w:val="center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26E8BDE3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sz w:val="16"/>
                <w:szCs w:val="16"/>
              </w:rPr>
              <w:lastRenderedPageBreak/>
              <w:t>9.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282828" w:sz="4" w:space="0"/>
              <w:bottom w:val="single" w:color="auto" w:sz="4" w:space="0"/>
              <w:right w:val="nil"/>
            </w:tcBorders>
            <w:vAlign w:val="center"/>
            <w:hideMark/>
          </w:tcPr>
          <w:p w:rsidRPr="006B12EE" w:rsidR="006B12EE" w:rsidP="00894EAA" w:rsidRDefault="006B12EE" w14:paraId="49C96DE7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proofErr w:type="spellStart"/>
            <w:r w:rsidRPr="006B12EE">
              <w:rPr>
                <w:rFonts w:ascii="Arial" w:hAnsi="Arial" w:eastAsia="Times New Roman" w:cs="Arial"/>
                <w:sz w:val="16"/>
                <w:szCs w:val="16"/>
              </w:rPr>
              <w:t>ZKS</w:t>
            </w:r>
            <w:proofErr w:type="spellEnd"/>
            <w:r w:rsidRPr="006B12EE">
              <w:rPr>
                <w:rFonts w:ascii="Arial" w:hAnsi="Arial" w:eastAsia="Times New Roman" w:cs="Arial"/>
                <w:sz w:val="16"/>
                <w:szCs w:val="16"/>
              </w:rPr>
              <w:t xml:space="preserve"> BUSIJA BARBARIĆ, </w:t>
            </w:r>
            <w:proofErr w:type="spellStart"/>
            <w:r w:rsidRPr="006B12EE">
              <w:rPr>
                <w:rFonts w:ascii="Arial" w:hAnsi="Arial" w:eastAsia="Times New Roman" w:cs="Arial"/>
                <w:sz w:val="16"/>
                <w:szCs w:val="16"/>
              </w:rPr>
              <w:t>vl</w:t>
            </w:r>
            <w:proofErr w:type="spellEnd"/>
            <w:r w:rsidRPr="006B12EE">
              <w:rPr>
                <w:rFonts w:ascii="Arial" w:hAnsi="Arial" w:eastAsia="Times New Roman" w:cs="Arial"/>
                <w:sz w:val="16"/>
                <w:szCs w:val="16"/>
              </w:rPr>
              <w:t>. Ružica Busija i Slava Barbarić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4F8A18D9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98505655298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7FE8262D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M. Mesića 37, 350000 Slavonski Brod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080D9B64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sz w:val="16"/>
                <w:szCs w:val="16"/>
              </w:rPr>
              <w:t>2.020,05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7A1C44" w14:paraId="0D0EF55E" w14:textId="39B7EB4E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7A1C44" w14:paraId="11E7C6CE" w14:textId="0AF53C03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-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7A1C44" w14:paraId="03C29465" w14:textId="29F3275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-</w:t>
            </w:r>
          </w:p>
        </w:tc>
      </w:tr>
      <w:tr w:rsidRPr="003447ED" w:rsidR="006B12EE" w:rsidTr="00CF1A04" w14:paraId="26E679C0" w14:textId="77777777">
        <w:trPr>
          <w:trHeight w:val="340"/>
          <w:jc w:val="center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555BB974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sz w:val="16"/>
                <w:szCs w:val="16"/>
              </w:rPr>
              <w:t>10.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282828" w:sz="4" w:space="0"/>
              <w:bottom w:val="single" w:color="auto" w:sz="4" w:space="0"/>
              <w:right w:val="nil"/>
            </w:tcBorders>
            <w:vAlign w:val="center"/>
            <w:hideMark/>
          </w:tcPr>
          <w:p w:rsidRPr="006B12EE" w:rsidR="006B12EE" w:rsidP="00894EAA" w:rsidRDefault="006B12EE" w14:paraId="3AE66B5D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proofErr w:type="spellStart"/>
            <w:r w:rsidRPr="006B12EE">
              <w:rPr>
                <w:rFonts w:ascii="Arial" w:hAnsi="Arial" w:eastAsia="Times New Roman" w:cs="Arial"/>
                <w:sz w:val="16"/>
                <w:szCs w:val="16"/>
              </w:rPr>
              <w:t>FORCH</w:t>
            </w:r>
            <w:proofErr w:type="spellEnd"/>
            <w:r w:rsidRPr="006B12EE">
              <w:rPr>
                <w:rFonts w:ascii="Arial" w:hAnsi="Arial" w:eastAsia="Times New Roman" w:cs="Arial"/>
                <w:sz w:val="16"/>
                <w:szCs w:val="16"/>
              </w:rPr>
              <w:t xml:space="preserve"> d.o.o.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34B19631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74056056752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1BDBB39D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proofErr w:type="spellStart"/>
            <w:r w:rsidRPr="006B12EE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Buzinska</w:t>
            </w:r>
            <w:proofErr w:type="spellEnd"/>
            <w:r w:rsidRPr="006B12EE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 xml:space="preserve"> cesta 58, Buzin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56865165" w14:textId="0A530EA5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 xml:space="preserve">94,59 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7A1C44" w14:paraId="79ED74D7" w14:textId="78E9ED41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7A1C44" w14:paraId="25A8648D" w14:textId="38ED5782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-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7A1C44" w14:paraId="48264638" w14:textId="1573A2B4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-</w:t>
            </w:r>
          </w:p>
        </w:tc>
      </w:tr>
      <w:tr w:rsidRPr="003447ED" w:rsidR="006B12EE" w:rsidTr="00CF1A04" w14:paraId="465DC69A" w14:textId="77777777">
        <w:trPr>
          <w:trHeight w:val="340"/>
          <w:jc w:val="center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72D97EC8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sz w:val="16"/>
                <w:szCs w:val="16"/>
              </w:rPr>
              <w:t>11.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1CE1BC2A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proofErr w:type="spellStart"/>
            <w:r w:rsidRPr="006B12EE">
              <w:rPr>
                <w:rFonts w:ascii="Arial" w:hAnsi="Arial" w:eastAsia="Times New Roman" w:cs="Arial"/>
                <w:sz w:val="16"/>
                <w:szCs w:val="16"/>
              </w:rPr>
              <w:t>CANDELA</w:t>
            </w:r>
            <w:proofErr w:type="spellEnd"/>
            <w:r w:rsidRPr="006B12EE">
              <w:rPr>
                <w:rFonts w:ascii="Arial" w:hAnsi="Arial" w:eastAsia="Times New Roman" w:cs="Arial"/>
                <w:sz w:val="16"/>
                <w:szCs w:val="16"/>
              </w:rPr>
              <w:t xml:space="preserve"> BROD D.O.O.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1AFC5454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49231244006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5D3BCF6A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Matije Mesića 33, 35000 Slavonski Brod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7A1C44" w14:paraId="5A90F87D" w14:textId="6199EE06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56.140,09</w:t>
            </w:r>
            <w:r w:rsidRPr="006B12EE" w:rsidR="006B12EE">
              <w:rPr>
                <w:rFonts w:ascii="Arial" w:hAnsi="Arial" w:eastAsia="Times New Roman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7A1C44" w14:paraId="0699AB3B" w14:textId="2554A3D0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7A1C44" w14:paraId="504AA56A" w14:textId="619E747D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-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7A1C44" w14:paraId="5AB8A913" w14:textId="77EFCBC2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-</w:t>
            </w:r>
          </w:p>
        </w:tc>
      </w:tr>
      <w:tr w:rsidRPr="003447ED" w:rsidR="006B12EE" w:rsidTr="00CF1A04" w14:paraId="7758BA58" w14:textId="77777777">
        <w:trPr>
          <w:trHeight w:val="340"/>
          <w:jc w:val="center"/>
        </w:trPr>
        <w:tc>
          <w:tcPr>
            <w:tcW w:w="782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1698E707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sz w:val="16"/>
                <w:szCs w:val="16"/>
              </w:rPr>
              <w:t>12.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282828" w:sz="4" w:space="0"/>
              <w:bottom w:val="single" w:color="282828" w:sz="4" w:space="0"/>
              <w:right w:val="single" w:color="282828" w:sz="4" w:space="0"/>
            </w:tcBorders>
            <w:vAlign w:val="center"/>
            <w:hideMark/>
          </w:tcPr>
          <w:p w:rsidRPr="006B12EE" w:rsidR="006B12EE" w:rsidP="00894EAA" w:rsidRDefault="006B12EE" w14:paraId="02E3AC4C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sz w:val="16"/>
                <w:szCs w:val="16"/>
              </w:rPr>
              <w:t>STAKLO DOM MONTAŽA d.o.o.</w:t>
            </w:r>
          </w:p>
        </w:tc>
        <w:tc>
          <w:tcPr>
            <w:tcW w:w="13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Pr="006B12EE" w:rsidR="006B12EE" w:rsidP="00894EAA" w:rsidRDefault="006B12EE" w14:paraId="73558E49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20533971295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34408CF2" w14:textId="77777777">
            <w:pPr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 xml:space="preserve">Omladinska 88, 31431 </w:t>
            </w:r>
            <w:proofErr w:type="spellStart"/>
            <w:r w:rsidRPr="006B12EE">
              <w:rPr>
                <w:rFonts w:ascii="Arial" w:hAnsi="Arial" w:eastAsia="Times New Roman" w:cs="Arial"/>
                <w:color w:val="000000"/>
                <w:sz w:val="16"/>
                <w:szCs w:val="16"/>
              </w:rPr>
              <w:t>Livana</w:t>
            </w:r>
            <w:proofErr w:type="spellEnd"/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6B12EE" w14:paraId="2B6BE539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 w:rsidRPr="006B12EE">
              <w:rPr>
                <w:rFonts w:ascii="Arial" w:hAnsi="Arial" w:eastAsia="Times New Roman" w:cs="Arial"/>
                <w:sz w:val="16"/>
                <w:szCs w:val="16"/>
              </w:rPr>
              <w:t>5.380,13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C85677" w14:paraId="65459638" w14:textId="785F9A84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C85677" w14:paraId="39A0CC5E" w14:textId="2392E1A7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-</w:t>
            </w:r>
            <w:r w:rsidRPr="006B12EE" w:rsidR="006B12EE">
              <w:rPr>
                <w:rFonts w:ascii="Arial" w:hAnsi="Arial" w:eastAsia="Times New Roman" w:cs="Arial"/>
                <w:sz w:val="16"/>
                <w:szCs w:val="16"/>
              </w:rPr>
              <w:t xml:space="preserve"> 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B12EE" w:rsidR="006B12EE" w:rsidP="00894EAA" w:rsidRDefault="00C85677" w14:paraId="68CD0CCF" w14:textId="0A8B41DC">
            <w:pPr>
              <w:jc w:val="center"/>
              <w:rPr>
                <w:rFonts w:ascii="Arial" w:hAnsi="Arial" w:eastAsia="Times New Roman" w:cs="Arial"/>
                <w:sz w:val="16"/>
                <w:szCs w:val="16"/>
              </w:rPr>
            </w:pPr>
            <w:r>
              <w:rPr>
                <w:rFonts w:ascii="Arial" w:hAnsi="Arial" w:eastAsia="Times New Roman" w:cs="Arial"/>
                <w:sz w:val="16"/>
                <w:szCs w:val="16"/>
              </w:rPr>
              <w:t>-</w:t>
            </w:r>
          </w:p>
        </w:tc>
      </w:tr>
    </w:tbl>
    <w:p w:rsidR="00F1752B" w:rsidP="00A15E9E" w:rsidRDefault="00F1752B" w14:paraId="32C51C84" w14:textId="77777777">
      <w:pPr>
        <w:ind w:firstLine="708"/>
        <w:jc w:val="center"/>
        <w:rPr>
          <w:rFonts w:ascii="Arial" w:hAnsi="Arial" w:eastAsia="Times New Roman" w:cs="Arial"/>
        </w:rPr>
      </w:pPr>
    </w:p>
    <w:p w:rsidRPr="00174E92" w:rsidR="00A15E9E" w:rsidP="00A15E9E" w:rsidRDefault="00A15E9E" w14:paraId="576F7040" w14:textId="77777777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Na temelju tablice ispitanih tražbina sud će donijeti rješenje o utvrđenim</w:t>
      </w:r>
      <w:r>
        <w:rPr>
          <w:rFonts w:ascii="Arial" w:hAnsi="Arial" w:eastAsia="Times New Roman" w:cs="Arial"/>
        </w:rPr>
        <w:t xml:space="preserve"> i osporenim</w:t>
      </w:r>
      <w:r w:rsidRPr="00174E92">
        <w:rPr>
          <w:rFonts w:ascii="Arial" w:hAnsi="Arial" w:eastAsia="Times New Roman" w:cs="Arial"/>
        </w:rPr>
        <w:t xml:space="preserve"> tražbinama. Navedeno rješenje objavit će se na mrežnoj stranici e-Oglasna ploča sudova.</w:t>
      </w:r>
    </w:p>
    <w:p w:rsidRPr="00174E92" w:rsidR="00A15E9E" w:rsidP="00A15E9E" w:rsidRDefault="00A15E9E" w14:paraId="693237CA" w14:textId="77777777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O daljnjem tijeku postupka vjerovnici će biti obaviješteni putem mrežne stranice e-Oglasna ploča sudova.</w:t>
      </w:r>
    </w:p>
    <w:p w:rsidR="00A15E9E" w:rsidP="00A15E9E" w:rsidRDefault="00A15E9E" w14:paraId="469339D7" w14:textId="77777777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Sud upozorava dužnika na obvezu iz članka 52. SZ-a, odnosno da je dužan najkasnije u roku od 21 dan od dana pravomoćnosti rješenja o utvrđenim i osporenim tražbinama odnosno od dana dostave odluke drugostupanjskog suda o žalbi protiv rješenja o utvrđenim i osporenim tražbinama dostaviti sudu plan restrukturiranja kojim su obuhvaćene sve utvrđene i osporene tražbine. Ako u tom roku ne dostavi plan restrukturiranja, sud će obustaviti postupak.</w:t>
      </w:r>
    </w:p>
    <w:p w:rsidR="00C85677" w:rsidP="00A15E9E" w:rsidRDefault="00C85677" w14:paraId="586AF716" w14:textId="77777777">
      <w:pPr>
        <w:spacing w:before="240"/>
        <w:ind w:firstLine="709"/>
        <w:jc w:val="both"/>
        <w:rPr>
          <w:rFonts w:ascii="Arial" w:hAnsi="Arial" w:eastAsia="Times New Roman" w:cs="Arial"/>
        </w:rPr>
      </w:pPr>
    </w:p>
    <w:p w:rsidRPr="00174E92" w:rsidR="00A15E9E" w:rsidP="00A15E9E" w:rsidRDefault="00A15E9E" w14:paraId="191ED7CE" w14:textId="77777777">
      <w:pPr>
        <w:ind w:firstLine="720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Sud donosi </w:t>
      </w:r>
    </w:p>
    <w:p w:rsidRPr="00174E92" w:rsidR="00A15E9E" w:rsidP="00A15E9E" w:rsidRDefault="00A15E9E" w14:paraId="4F49C67D" w14:textId="77777777">
      <w:pPr>
        <w:ind w:firstLine="720"/>
        <w:jc w:val="center"/>
        <w:rPr>
          <w:rFonts w:ascii="Arial" w:hAnsi="Arial" w:eastAsia="Times New Roman" w:cs="Arial"/>
        </w:rPr>
      </w:pPr>
    </w:p>
    <w:p w:rsidRPr="00174E92" w:rsidR="00A15E9E" w:rsidP="00A15E9E" w:rsidRDefault="00A15E9E" w14:paraId="5C507C48" w14:textId="77777777">
      <w:pPr>
        <w:jc w:val="center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z</w:t>
      </w:r>
      <w:r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a</w:t>
      </w:r>
      <w:r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k</w:t>
      </w:r>
      <w:r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l</w:t>
      </w:r>
      <w:r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j</w:t>
      </w:r>
      <w:r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u</w:t>
      </w:r>
      <w:r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č</w:t>
      </w:r>
      <w:r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a</w:t>
      </w:r>
      <w:r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k</w:t>
      </w:r>
      <w:r>
        <w:rPr>
          <w:rFonts w:ascii="Arial" w:hAnsi="Arial" w:eastAsia="Times New Roman" w:cs="Arial"/>
        </w:rPr>
        <w:t xml:space="preserve"> </w:t>
      </w:r>
    </w:p>
    <w:p w:rsidRPr="00174E92" w:rsidR="00A15E9E" w:rsidP="00A15E9E" w:rsidRDefault="00A15E9E" w14:paraId="16BCABF4" w14:textId="77777777">
      <w:pPr>
        <w:ind w:firstLine="720"/>
        <w:jc w:val="both"/>
        <w:rPr>
          <w:rFonts w:ascii="Arial" w:hAnsi="Arial" w:eastAsia="Times New Roman" w:cs="Arial"/>
        </w:rPr>
      </w:pPr>
    </w:p>
    <w:p w:rsidRPr="00174E92" w:rsidR="00A15E9E" w:rsidP="00A15E9E" w:rsidRDefault="00A15E9E" w14:paraId="5F1D624A" w14:textId="77777777">
      <w:pPr>
        <w:ind w:firstLine="707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Zapisnik će biti objavljen na mrežnoj stranici e-Oglasna ploča sudova.</w:t>
      </w:r>
    </w:p>
    <w:p w:rsidRPr="00174E92" w:rsidR="00A15E9E" w:rsidP="00A15E9E" w:rsidRDefault="00A15E9E" w14:paraId="0550A8FF" w14:textId="77777777">
      <w:pPr>
        <w:spacing w:before="240"/>
        <w:ind w:firstLine="707"/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>Pitanja i primjedbi vezanih za ovo ročište nema.</w:t>
      </w:r>
    </w:p>
    <w:p w:rsidR="00A15E9E" w:rsidP="00A15E9E" w:rsidRDefault="00A15E9E" w14:paraId="026FF8A3" w14:textId="77777777">
      <w:pPr>
        <w:jc w:val="center"/>
        <w:rPr>
          <w:rFonts w:ascii="Arial" w:hAnsi="Arial" w:eastAsia="Times New Roman" w:cs="Arial"/>
        </w:rPr>
      </w:pPr>
    </w:p>
    <w:p w:rsidR="00A15E9E" w:rsidP="00A15E9E" w:rsidRDefault="00A15E9E" w14:paraId="1CA228F5" w14:textId="580945EF">
      <w:pPr>
        <w:jc w:val="center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 xml:space="preserve">Dovršeno u </w:t>
      </w:r>
      <w:r>
        <w:rPr>
          <w:rFonts w:ascii="Arial" w:hAnsi="Arial" w:eastAsia="Times New Roman" w:cs="Arial"/>
        </w:rPr>
        <w:t>0</w:t>
      </w:r>
      <w:r w:rsidR="009C306E">
        <w:rPr>
          <w:rFonts w:ascii="Arial" w:hAnsi="Arial" w:eastAsia="Times New Roman" w:cs="Arial"/>
        </w:rPr>
        <w:t>9</w:t>
      </w:r>
      <w:r>
        <w:rPr>
          <w:rFonts w:ascii="Arial" w:hAnsi="Arial" w:eastAsia="Times New Roman" w:cs="Arial"/>
        </w:rPr>
        <w:t>,</w:t>
      </w:r>
      <w:r w:rsidR="000B1D3A">
        <w:rPr>
          <w:rFonts w:ascii="Arial" w:hAnsi="Arial" w:eastAsia="Times New Roman" w:cs="Arial"/>
        </w:rPr>
        <w:t>5</w:t>
      </w:r>
      <w:r w:rsidR="008701FC">
        <w:rPr>
          <w:rFonts w:ascii="Arial" w:hAnsi="Arial" w:eastAsia="Times New Roman" w:cs="Arial"/>
        </w:rPr>
        <w:t>5</w:t>
      </w:r>
      <w:r>
        <w:rPr>
          <w:rFonts w:ascii="Arial" w:hAnsi="Arial" w:eastAsia="Times New Roman" w:cs="Arial"/>
        </w:rPr>
        <w:t xml:space="preserve"> </w:t>
      </w:r>
      <w:r w:rsidRPr="00174E92">
        <w:rPr>
          <w:rFonts w:ascii="Arial" w:hAnsi="Arial" w:eastAsia="Times New Roman" w:cs="Arial"/>
        </w:rPr>
        <w:t>sati.</w:t>
      </w:r>
    </w:p>
    <w:p w:rsidRPr="00174E92" w:rsidR="009C306E" w:rsidP="00A15E9E" w:rsidRDefault="009C306E" w14:paraId="7C6322C3" w14:textId="77777777">
      <w:pPr>
        <w:jc w:val="center"/>
        <w:rPr>
          <w:rFonts w:ascii="Arial" w:hAnsi="Arial" w:eastAsia="Times New Roman" w:cs="Arial"/>
        </w:rPr>
      </w:pPr>
    </w:p>
    <w:p w:rsidRPr="00886FF2" w:rsidR="00A15E9E" w:rsidP="00A15E9E" w:rsidRDefault="00A15E9E" w14:paraId="140A0B23" w14:textId="77777777">
      <w:pPr>
        <w:jc w:val="both"/>
        <w:rPr>
          <w:rFonts w:ascii="Arial" w:hAnsi="Arial" w:eastAsia="Times New Roman" w:cs="Arial"/>
        </w:rPr>
      </w:pPr>
      <w:r w:rsidRPr="00174E92">
        <w:rPr>
          <w:rFonts w:ascii="Arial" w:hAnsi="Arial" w:eastAsia="Times New Roman" w:cs="Arial"/>
        </w:rPr>
        <w:tab/>
      </w:r>
      <w:r w:rsidRPr="00174E92">
        <w:rPr>
          <w:rFonts w:ascii="Arial" w:hAnsi="Arial" w:eastAsia="Times New Roman" w:cs="Arial"/>
          <w:color w:val="FF0000"/>
        </w:rPr>
        <w:t xml:space="preserve"> </w:t>
      </w:r>
      <w:r>
        <w:rPr>
          <w:rFonts w:ascii="Arial" w:hAnsi="Arial" w:eastAsia="Times New Roman" w:cs="Arial"/>
          <w:color w:val="FF0000"/>
        </w:rPr>
        <w:t xml:space="preserve"> </w:t>
      </w:r>
    </w:p>
    <w:p w:rsidR="00A15E9E" w:rsidP="00A15E9E" w:rsidRDefault="00A15E9E" w14:paraId="6059F6CF" w14:textId="77777777">
      <w:pPr>
        <w:jc w:val="both"/>
        <w:rPr>
          <w:rFonts w:ascii="Arial" w:hAnsi="Arial" w:eastAsia="Times New Roman" w:cs="Arial"/>
        </w:rPr>
      </w:pPr>
      <w:r w:rsidRPr="00886FF2">
        <w:rPr>
          <w:rFonts w:ascii="Arial" w:hAnsi="Arial" w:eastAsia="Times New Roman" w:cs="Arial"/>
        </w:rPr>
        <w:tab/>
      </w:r>
      <w:r w:rsidRPr="00886FF2">
        <w:rPr>
          <w:rFonts w:ascii="Arial" w:hAnsi="Arial" w:eastAsia="Times New Roman" w:cs="Arial"/>
        </w:rPr>
        <w:tab/>
      </w:r>
      <w:r w:rsidRPr="00886FF2">
        <w:rPr>
          <w:rFonts w:ascii="Arial" w:hAnsi="Arial" w:eastAsia="Times New Roman" w:cs="Arial"/>
        </w:rPr>
        <w:tab/>
      </w:r>
      <w:r w:rsidRPr="00886FF2">
        <w:rPr>
          <w:rFonts w:ascii="Arial" w:hAnsi="Arial" w:eastAsia="Times New Roman" w:cs="Arial"/>
        </w:rPr>
        <w:tab/>
      </w:r>
      <w:r w:rsidRPr="00886FF2"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>Sudac                                      Zapisničar</w:t>
      </w:r>
    </w:p>
    <w:p w:rsidR="00A15E9E" w:rsidP="00A15E9E" w:rsidRDefault="00A15E9E" w14:paraId="765E4CC5" w14:textId="77777777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</w:p>
    <w:p w:rsidR="00A15E9E" w:rsidP="00A15E9E" w:rsidRDefault="00A15E9E" w14:paraId="1AB41F26" w14:textId="77777777">
      <w:pPr>
        <w:jc w:val="both"/>
        <w:rPr>
          <w:rFonts w:ascii="Arial" w:hAnsi="Arial" w:eastAsia="Times New Roman" w:cs="Arial"/>
        </w:rPr>
      </w:pPr>
    </w:p>
    <w:p w:rsidR="00A15E9E" w:rsidP="00A15E9E" w:rsidRDefault="00A15E9E" w14:paraId="0B1BB8C5" w14:textId="77777777">
      <w:pPr>
        <w:jc w:val="both"/>
        <w:rPr>
          <w:rFonts w:ascii="Arial" w:hAnsi="Arial" w:eastAsia="Times New Roman" w:cs="Arial"/>
        </w:rPr>
      </w:pPr>
    </w:p>
    <w:p w:rsidR="00A15E9E" w:rsidP="00A15E9E" w:rsidRDefault="00A15E9E" w14:paraId="418C0760" w14:textId="77777777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  <w:t>Dužnik</w:t>
      </w:r>
    </w:p>
    <w:p w:rsidR="009C306E" w:rsidP="00A15E9E" w:rsidRDefault="009C306E" w14:paraId="74FEC7D9" w14:textId="77777777">
      <w:pPr>
        <w:jc w:val="both"/>
        <w:rPr>
          <w:rFonts w:ascii="Arial" w:hAnsi="Arial" w:eastAsia="Times New Roman" w:cs="Arial"/>
        </w:rPr>
      </w:pPr>
    </w:p>
    <w:p w:rsidR="00A15E9E" w:rsidP="00A15E9E" w:rsidRDefault="00A15E9E" w14:paraId="3403D55A" w14:textId="77777777">
      <w:pPr>
        <w:jc w:val="both"/>
        <w:rPr>
          <w:rFonts w:ascii="Arial" w:hAnsi="Arial" w:eastAsia="Times New Roman" w:cs="Arial"/>
        </w:rPr>
      </w:pPr>
    </w:p>
    <w:p w:rsidR="00A15E9E" w:rsidP="00A15E9E" w:rsidRDefault="00A15E9E" w14:paraId="121CB19E" w14:textId="77777777">
      <w:pPr>
        <w:jc w:val="both"/>
        <w:rPr>
          <w:rFonts w:ascii="Arial" w:hAnsi="Arial" w:eastAsia="Times New Roman" w:cs="Arial"/>
        </w:rPr>
      </w:pPr>
    </w:p>
    <w:p w:rsidR="00A15E9E" w:rsidP="00A15E9E" w:rsidRDefault="00A15E9E" w14:paraId="71D6BEA8" w14:textId="77777777">
      <w:pPr>
        <w:jc w:val="both"/>
        <w:rPr>
          <w:rFonts w:ascii="Arial" w:hAnsi="Arial" w:eastAsia="Times New Roman" w:cs="Arial"/>
        </w:rPr>
      </w:pPr>
    </w:p>
    <w:p w:rsidRPr="00886FF2" w:rsidR="00A15E9E" w:rsidP="00A15E9E" w:rsidRDefault="00A15E9E" w14:paraId="565D1F14" w14:textId="77777777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  <w:t>Povjerenik</w:t>
      </w:r>
    </w:p>
    <w:p w:rsidRPr="00886FF2" w:rsidR="00DB1C39" w:rsidP="00F05772" w:rsidRDefault="00DB1C39" w14:paraId="6E3CFE33" w14:textId="1F0CBED2">
      <w:pPr>
        <w:jc w:val="both"/>
        <w:rPr>
          <w:rFonts w:ascii="Arial" w:hAnsi="Arial" w:eastAsia="Times New Roman" w:cs="Arial"/>
        </w:rPr>
      </w:pPr>
    </w:p>
    <w:sectPr w:rsidRPr="00886FF2" w:rsidR="00DB1C39" w:rsidSect="00D8131F">
      <w:headerReference w:type="default" r:id="rId9"/>
      <w:pgSz w:w="11907" w:h="16840" w:code="9"/>
      <w:pgMar w:top="1417" w:right="1417" w:bottom="993" w:left="1417" w:header="1021" w:footer="1021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C14A3" w:rsidP="00763E83" w:rsidRDefault="00AC14A3" w14:paraId="25AE5027" w14:textId="77777777">
      <w:r>
        <w:separator/>
      </w:r>
    </w:p>
  </w:endnote>
  <w:endnote w:type="continuationSeparator" w:id="0">
    <w:p w:rsidR="00AC14A3" w:rsidP="00763E83" w:rsidRDefault="00AC14A3" w14:paraId="296DCF3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C14A3" w:rsidP="00763E83" w:rsidRDefault="00AC14A3" w14:paraId="5411EB7C" w14:textId="77777777">
      <w:r>
        <w:separator/>
      </w:r>
    </w:p>
  </w:footnote>
  <w:footnote w:type="continuationSeparator" w:id="0">
    <w:p w:rsidR="00AC14A3" w:rsidP="00763E83" w:rsidRDefault="00AC14A3" w14:paraId="32C6006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noProof/>
      </w:rPr>
      <w:id w:val="-1369987965"/>
      <w:docPartObj>
        <w:docPartGallery w:val="Page Numbers (Top of Page)"/>
        <w:docPartUnique/>
      </w:docPartObj>
    </w:sdtPr>
    <w:sdtEndPr/>
    <w:sdtContent>
      <w:p w:rsidRPr="00B74709" w:rsidR="003276C8" w:rsidP="003276C8" w:rsidRDefault="00004EEB" w14:paraId="1FE3C1F5" w14:textId="29111390">
        <w:pPr>
          <w:jc w:val="right"/>
          <w:rPr>
            <w:rFonts w:ascii="Arial" w:hAnsi="Arial" w:cs="Arial"/>
          </w:rPr>
        </w:pPr>
        <w:r w:rsidRPr="00001184">
          <w:rPr>
            <w:rFonts w:ascii="Arial" w:hAnsi="Arial" w:cs="Arial"/>
          </w:rPr>
          <w:fldChar w:fldCharType="begin"/>
        </w:r>
        <w:r w:rsidRPr="00001184">
          <w:rPr>
            <w:rFonts w:ascii="Arial" w:hAnsi="Arial" w:cs="Arial"/>
          </w:rPr>
          <w:instrText>PAGE   \* MERGEFORMAT</w:instrText>
        </w:r>
        <w:r w:rsidRPr="00001184">
          <w:rPr>
            <w:rFonts w:ascii="Arial" w:hAnsi="Arial" w:cs="Arial"/>
          </w:rPr>
          <w:fldChar w:fldCharType="separate"/>
        </w:r>
        <w:r w:rsidR="006634E7">
          <w:rPr>
            <w:rFonts w:ascii="Arial" w:hAnsi="Arial" w:cs="Arial"/>
            <w:noProof/>
          </w:rPr>
          <w:t>4</w:t>
        </w:r>
        <w:r w:rsidRPr="00001184">
          <w:rPr>
            <w:rFonts w:ascii="Arial" w:hAnsi="Arial" w:cs="Arial"/>
          </w:rPr>
          <w:fldChar w:fldCharType="end"/>
        </w:r>
        <w:r w:rsidRPr="00001184">
          <w:rPr>
            <w:rFonts w:ascii="Arial" w:hAnsi="Arial" w:cs="Arial"/>
          </w:rPr>
          <w:tab/>
        </w:r>
        <w:r w:rsidRPr="00B74709" w:rsidR="003276C8">
          <w:rPr>
            <w:rFonts w:ascii="Arial" w:hAnsi="Arial" w:cs="Arial"/>
          </w:rPr>
          <w:t xml:space="preserve">Poslovni broj: </w:t>
        </w:r>
        <w:r w:rsidRPr="00EE5AEF" w:rsidR="00EE5AEF">
          <w:rPr>
            <w:rFonts w:ascii="Arial" w:hAnsi="Arial" w:cs="Arial"/>
          </w:rPr>
          <w:t>St-3</w:t>
        </w:r>
        <w:r w:rsidR="00C85677">
          <w:rPr>
            <w:rFonts w:ascii="Arial" w:hAnsi="Arial" w:cs="Arial"/>
          </w:rPr>
          <w:t>8</w:t>
        </w:r>
        <w:r w:rsidR="00B82A05">
          <w:rPr>
            <w:rFonts w:ascii="Arial" w:hAnsi="Arial" w:cs="Arial"/>
          </w:rPr>
          <w:t>2</w:t>
        </w:r>
        <w:r w:rsidRPr="00EE5AEF" w:rsidR="00EE5AEF">
          <w:rPr>
            <w:rFonts w:ascii="Arial" w:hAnsi="Arial" w:cs="Arial"/>
          </w:rPr>
          <w:t>/2025-</w:t>
        </w:r>
        <w:r w:rsidR="00772061">
          <w:rPr>
            <w:rFonts w:ascii="Arial" w:hAnsi="Arial" w:cs="Arial"/>
          </w:rPr>
          <w:t>17</w:t>
        </w:r>
      </w:p>
      <w:p w:rsidR="00004EEB" w:rsidP="003276C8" w:rsidRDefault="002C03AA" w14:paraId="65A7508E" w14:textId="77777777">
        <w:pPr>
          <w:pStyle w:val="Zaglavlje"/>
          <w:spacing w:after="100"/>
          <w:jc w:val="left"/>
        </w:pP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961AC"/>
    <w:multiLevelType w:val="hybridMultilevel"/>
    <w:tmpl w:val="1AE069A8"/>
    <w:lvl w:ilvl="0" w:tplc="67AED9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22B02F5"/>
    <w:multiLevelType w:val="hybridMultilevel"/>
    <w:tmpl w:val="FB9AFEF2"/>
    <w:lvl w:ilvl="0" w:tplc="A80A26E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8E85F71"/>
    <w:multiLevelType w:val="hybridMultilevel"/>
    <w:tmpl w:val="45A650CA"/>
    <w:lvl w:ilvl="0" w:tplc="88F6C34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D470A80"/>
    <w:multiLevelType w:val="hybridMultilevel"/>
    <w:tmpl w:val="B3287202"/>
    <w:lvl w:ilvl="0" w:tplc="B8BC8098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8C73BB2"/>
    <w:multiLevelType w:val="hybridMultilevel"/>
    <w:tmpl w:val="E35243F4"/>
    <w:lvl w:ilvl="0" w:tplc="2BA244E8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79174052"/>
    <w:multiLevelType w:val="hybridMultilevel"/>
    <w:tmpl w:val="DA64BEAE"/>
    <w:lvl w:ilvl="0" w:tplc="C320354A">
      <w:start w:val="69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7">
    <w:nsid w:val="7E8E6ACB"/>
    <w:multiLevelType w:val="hybridMultilevel"/>
    <w:tmpl w:val="B880AB96"/>
    <w:lvl w:ilvl="0" w:tplc="27DC997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8A5"/>
    <w:rsid w:val="00000D3A"/>
    <w:rsid w:val="00001184"/>
    <w:rsid w:val="00002256"/>
    <w:rsid w:val="00003693"/>
    <w:rsid w:val="00004EEB"/>
    <w:rsid w:val="00005856"/>
    <w:rsid w:val="00006C95"/>
    <w:rsid w:val="00015FC1"/>
    <w:rsid w:val="00020DDC"/>
    <w:rsid w:val="0002132E"/>
    <w:rsid w:val="000269F3"/>
    <w:rsid w:val="00027D9D"/>
    <w:rsid w:val="00036C1D"/>
    <w:rsid w:val="00043CEE"/>
    <w:rsid w:val="000450F1"/>
    <w:rsid w:val="00052691"/>
    <w:rsid w:val="00052E84"/>
    <w:rsid w:val="00055D15"/>
    <w:rsid w:val="0005727D"/>
    <w:rsid w:val="000604AA"/>
    <w:rsid w:val="000606CD"/>
    <w:rsid w:val="00060E4F"/>
    <w:rsid w:val="00062E9C"/>
    <w:rsid w:val="00065046"/>
    <w:rsid w:val="00066CD9"/>
    <w:rsid w:val="0006756F"/>
    <w:rsid w:val="00067800"/>
    <w:rsid w:val="00076048"/>
    <w:rsid w:val="00076525"/>
    <w:rsid w:val="00076B1C"/>
    <w:rsid w:val="000804FA"/>
    <w:rsid w:val="000805FC"/>
    <w:rsid w:val="00080E45"/>
    <w:rsid w:val="0009085D"/>
    <w:rsid w:val="00095E06"/>
    <w:rsid w:val="00096669"/>
    <w:rsid w:val="0009743D"/>
    <w:rsid w:val="00097E3E"/>
    <w:rsid w:val="000A05D9"/>
    <w:rsid w:val="000A0BE9"/>
    <w:rsid w:val="000A3ABB"/>
    <w:rsid w:val="000A4D26"/>
    <w:rsid w:val="000A747E"/>
    <w:rsid w:val="000B0367"/>
    <w:rsid w:val="000B1D3A"/>
    <w:rsid w:val="000C1B06"/>
    <w:rsid w:val="000C1B6A"/>
    <w:rsid w:val="000C2D9A"/>
    <w:rsid w:val="000C34DC"/>
    <w:rsid w:val="000C3CAB"/>
    <w:rsid w:val="000C7003"/>
    <w:rsid w:val="000C75D8"/>
    <w:rsid w:val="000D024F"/>
    <w:rsid w:val="000D1006"/>
    <w:rsid w:val="000D1A92"/>
    <w:rsid w:val="000D1EA9"/>
    <w:rsid w:val="000D27FE"/>
    <w:rsid w:val="000E0F5E"/>
    <w:rsid w:val="000E2803"/>
    <w:rsid w:val="000E42D5"/>
    <w:rsid w:val="000E6296"/>
    <w:rsid w:val="000E7E95"/>
    <w:rsid w:val="000F1D21"/>
    <w:rsid w:val="000F716D"/>
    <w:rsid w:val="00101C1B"/>
    <w:rsid w:val="00103752"/>
    <w:rsid w:val="0010443D"/>
    <w:rsid w:val="001049D6"/>
    <w:rsid w:val="00107FBD"/>
    <w:rsid w:val="00110987"/>
    <w:rsid w:val="001119A3"/>
    <w:rsid w:val="00112957"/>
    <w:rsid w:val="00112977"/>
    <w:rsid w:val="00116F9E"/>
    <w:rsid w:val="001257E4"/>
    <w:rsid w:val="00125F63"/>
    <w:rsid w:val="00126D69"/>
    <w:rsid w:val="00127010"/>
    <w:rsid w:val="00127A9D"/>
    <w:rsid w:val="0013246F"/>
    <w:rsid w:val="00132546"/>
    <w:rsid w:val="001335C1"/>
    <w:rsid w:val="001338FF"/>
    <w:rsid w:val="001344A2"/>
    <w:rsid w:val="00134C6A"/>
    <w:rsid w:val="0014320A"/>
    <w:rsid w:val="00146F0A"/>
    <w:rsid w:val="00147F5F"/>
    <w:rsid w:val="00155434"/>
    <w:rsid w:val="00160059"/>
    <w:rsid w:val="00160649"/>
    <w:rsid w:val="001659E0"/>
    <w:rsid w:val="001677E1"/>
    <w:rsid w:val="001705A8"/>
    <w:rsid w:val="00174E92"/>
    <w:rsid w:val="00184C79"/>
    <w:rsid w:val="00191861"/>
    <w:rsid w:val="00193A9E"/>
    <w:rsid w:val="00195182"/>
    <w:rsid w:val="00195706"/>
    <w:rsid w:val="00196C6C"/>
    <w:rsid w:val="001A0FAC"/>
    <w:rsid w:val="001A108C"/>
    <w:rsid w:val="001A7A19"/>
    <w:rsid w:val="001B2A0F"/>
    <w:rsid w:val="001B552B"/>
    <w:rsid w:val="001C0913"/>
    <w:rsid w:val="001C3A83"/>
    <w:rsid w:val="001D10F1"/>
    <w:rsid w:val="001D6857"/>
    <w:rsid w:val="001E2D91"/>
    <w:rsid w:val="001E2F4B"/>
    <w:rsid w:val="001E32FC"/>
    <w:rsid w:val="001E3C26"/>
    <w:rsid w:val="001E7C82"/>
    <w:rsid w:val="001F0374"/>
    <w:rsid w:val="001F4BC2"/>
    <w:rsid w:val="001F7C0D"/>
    <w:rsid w:val="00201F21"/>
    <w:rsid w:val="00202A4F"/>
    <w:rsid w:val="00204432"/>
    <w:rsid w:val="0020747F"/>
    <w:rsid w:val="002076C9"/>
    <w:rsid w:val="00214204"/>
    <w:rsid w:val="00216DEF"/>
    <w:rsid w:val="00226683"/>
    <w:rsid w:val="00227134"/>
    <w:rsid w:val="002273E2"/>
    <w:rsid w:val="00230931"/>
    <w:rsid w:val="00230BBC"/>
    <w:rsid w:val="00233410"/>
    <w:rsid w:val="00235677"/>
    <w:rsid w:val="00236D0C"/>
    <w:rsid w:val="0024177B"/>
    <w:rsid w:val="00241821"/>
    <w:rsid w:val="00242546"/>
    <w:rsid w:val="00243E18"/>
    <w:rsid w:val="0024455F"/>
    <w:rsid w:val="00244C31"/>
    <w:rsid w:val="002451D2"/>
    <w:rsid w:val="002459C8"/>
    <w:rsid w:val="00247408"/>
    <w:rsid w:val="00247E5A"/>
    <w:rsid w:val="00251FC2"/>
    <w:rsid w:val="00260E4F"/>
    <w:rsid w:val="0026303E"/>
    <w:rsid w:val="00263A5C"/>
    <w:rsid w:val="002640D8"/>
    <w:rsid w:val="002640FF"/>
    <w:rsid w:val="0027065D"/>
    <w:rsid w:val="00270FF4"/>
    <w:rsid w:val="00271025"/>
    <w:rsid w:val="00276302"/>
    <w:rsid w:val="00276588"/>
    <w:rsid w:val="00276A27"/>
    <w:rsid w:val="00280C81"/>
    <w:rsid w:val="0028401F"/>
    <w:rsid w:val="002842F4"/>
    <w:rsid w:val="00286077"/>
    <w:rsid w:val="002867A6"/>
    <w:rsid w:val="00287E4A"/>
    <w:rsid w:val="00293B57"/>
    <w:rsid w:val="0029473A"/>
    <w:rsid w:val="00294B2E"/>
    <w:rsid w:val="002964A6"/>
    <w:rsid w:val="00297499"/>
    <w:rsid w:val="002A0DE1"/>
    <w:rsid w:val="002B297E"/>
    <w:rsid w:val="002B328D"/>
    <w:rsid w:val="002B3530"/>
    <w:rsid w:val="002B4BDE"/>
    <w:rsid w:val="002B7244"/>
    <w:rsid w:val="002C03AA"/>
    <w:rsid w:val="002C11F0"/>
    <w:rsid w:val="002C2A4C"/>
    <w:rsid w:val="002C41D8"/>
    <w:rsid w:val="002C4C40"/>
    <w:rsid w:val="002C4D7D"/>
    <w:rsid w:val="002C5022"/>
    <w:rsid w:val="002C6378"/>
    <w:rsid w:val="002C7787"/>
    <w:rsid w:val="002C7BBB"/>
    <w:rsid w:val="002D4626"/>
    <w:rsid w:val="002D4E6F"/>
    <w:rsid w:val="002D5217"/>
    <w:rsid w:val="002D66A5"/>
    <w:rsid w:val="002E3344"/>
    <w:rsid w:val="002E405B"/>
    <w:rsid w:val="002E525A"/>
    <w:rsid w:val="002E5755"/>
    <w:rsid w:val="002E6A09"/>
    <w:rsid w:val="002F0E12"/>
    <w:rsid w:val="002F13D3"/>
    <w:rsid w:val="002F1BFE"/>
    <w:rsid w:val="002F2C60"/>
    <w:rsid w:val="002F36CD"/>
    <w:rsid w:val="002F4E25"/>
    <w:rsid w:val="002F50C7"/>
    <w:rsid w:val="00300473"/>
    <w:rsid w:val="00305622"/>
    <w:rsid w:val="00310AE3"/>
    <w:rsid w:val="00310EF2"/>
    <w:rsid w:val="003112D8"/>
    <w:rsid w:val="003117BA"/>
    <w:rsid w:val="00311CF7"/>
    <w:rsid w:val="00314133"/>
    <w:rsid w:val="00314B0A"/>
    <w:rsid w:val="003151F4"/>
    <w:rsid w:val="003216C2"/>
    <w:rsid w:val="00322022"/>
    <w:rsid w:val="003276C8"/>
    <w:rsid w:val="00332646"/>
    <w:rsid w:val="00342657"/>
    <w:rsid w:val="00344D5C"/>
    <w:rsid w:val="00353A77"/>
    <w:rsid w:val="00355F6F"/>
    <w:rsid w:val="00356665"/>
    <w:rsid w:val="00362C78"/>
    <w:rsid w:val="00374325"/>
    <w:rsid w:val="00380A26"/>
    <w:rsid w:val="0038352C"/>
    <w:rsid w:val="00386571"/>
    <w:rsid w:val="003A17E3"/>
    <w:rsid w:val="003A37DA"/>
    <w:rsid w:val="003A4314"/>
    <w:rsid w:val="003A494F"/>
    <w:rsid w:val="003B5BD7"/>
    <w:rsid w:val="003C1C0B"/>
    <w:rsid w:val="003C2BA7"/>
    <w:rsid w:val="003C2F11"/>
    <w:rsid w:val="003C3ED3"/>
    <w:rsid w:val="003C4E6C"/>
    <w:rsid w:val="003C4E8B"/>
    <w:rsid w:val="003D097B"/>
    <w:rsid w:val="003D1171"/>
    <w:rsid w:val="003D372A"/>
    <w:rsid w:val="003D49E0"/>
    <w:rsid w:val="003D61E3"/>
    <w:rsid w:val="003D671A"/>
    <w:rsid w:val="003D6CCC"/>
    <w:rsid w:val="003E7928"/>
    <w:rsid w:val="003F4556"/>
    <w:rsid w:val="00400346"/>
    <w:rsid w:val="00406A54"/>
    <w:rsid w:val="004127BC"/>
    <w:rsid w:val="00412D92"/>
    <w:rsid w:val="00415101"/>
    <w:rsid w:val="00415EB2"/>
    <w:rsid w:val="004258FE"/>
    <w:rsid w:val="00426B9A"/>
    <w:rsid w:val="004303D6"/>
    <w:rsid w:val="00432B26"/>
    <w:rsid w:val="00432CFE"/>
    <w:rsid w:val="0043713A"/>
    <w:rsid w:val="00442BFE"/>
    <w:rsid w:val="00442C0C"/>
    <w:rsid w:val="00445531"/>
    <w:rsid w:val="004468A7"/>
    <w:rsid w:val="00446953"/>
    <w:rsid w:val="00447AD2"/>
    <w:rsid w:val="00450CCE"/>
    <w:rsid w:val="004512D8"/>
    <w:rsid w:val="00452AA6"/>
    <w:rsid w:val="00456BF3"/>
    <w:rsid w:val="00456FB9"/>
    <w:rsid w:val="00460868"/>
    <w:rsid w:val="00460AE9"/>
    <w:rsid w:val="00460D95"/>
    <w:rsid w:val="004622A6"/>
    <w:rsid w:val="00463D2C"/>
    <w:rsid w:val="00464E5E"/>
    <w:rsid w:val="00465021"/>
    <w:rsid w:val="004650EE"/>
    <w:rsid w:val="00467247"/>
    <w:rsid w:val="004707BA"/>
    <w:rsid w:val="00477ACF"/>
    <w:rsid w:val="004845E7"/>
    <w:rsid w:val="00484AB7"/>
    <w:rsid w:val="00484F1E"/>
    <w:rsid w:val="00485193"/>
    <w:rsid w:val="004877F4"/>
    <w:rsid w:val="00490BB8"/>
    <w:rsid w:val="00494E5B"/>
    <w:rsid w:val="00496225"/>
    <w:rsid w:val="004A043A"/>
    <w:rsid w:val="004A0713"/>
    <w:rsid w:val="004A39F8"/>
    <w:rsid w:val="004A6324"/>
    <w:rsid w:val="004A75CD"/>
    <w:rsid w:val="004A7FF1"/>
    <w:rsid w:val="004B38EC"/>
    <w:rsid w:val="004C150D"/>
    <w:rsid w:val="004C24D9"/>
    <w:rsid w:val="004C4CAC"/>
    <w:rsid w:val="004C6282"/>
    <w:rsid w:val="004C6D4E"/>
    <w:rsid w:val="004C73D8"/>
    <w:rsid w:val="004D1E19"/>
    <w:rsid w:val="004D3195"/>
    <w:rsid w:val="004E13E1"/>
    <w:rsid w:val="004E1542"/>
    <w:rsid w:val="004E4BA9"/>
    <w:rsid w:val="004E5E16"/>
    <w:rsid w:val="004E6976"/>
    <w:rsid w:val="00502C30"/>
    <w:rsid w:val="005039EE"/>
    <w:rsid w:val="005060B8"/>
    <w:rsid w:val="00506515"/>
    <w:rsid w:val="00506A78"/>
    <w:rsid w:val="005072AF"/>
    <w:rsid w:val="00520731"/>
    <w:rsid w:val="00521059"/>
    <w:rsid w:val="00521287"/>
    <w:rsid w:val="00523BDC"/>
    <w:rsid w:val="00531DA3"/>
    <w:rsid w:val="00534818"/>
    <w:rsid w:val="00534CE0"/>
    <w:rsid w:val="0054122B"/>
    <w:rsid w:val="00541CBC"/>
    <w:rsid w:val="005439FD"/>
    <w:rsid w:val="00552614"/>
    <w:rsid w:val="00555DB9"/>
    <w:rsid w:val="00556F41"/>
    <w:rsid w:val="00557324"/>
    <w:rsid w:val="00561F4F"/>
    <w:rsid w:val="0056309D"/>
    <w:rsid w:val="00566078"/>
    <w:rsid w:val="00566D66"/>
    <w:rsid w:val="00567766"/>
    <w:rsid w:val="00567B8C"/>
    <w:rsid w:val="00570402"/>
    <w:rsid w:val="00572B5B"/>
    <w:rsid w:val="00575B09"/>
    <w:rsid w:val="0057655F"/>
    <w:rsid w:val="005813BA"/>
    <w:rsid w:val="005834FE"/>
    <w:rsid w:val="00583554"/>
    <w:rsid w:val="00584403"/>
    <w:rsid w:val="0059301F"/>
    <w:rsid w:val="00593A1C"/>
    <w:rsid w:val="0059512D"/>
    <w:rsid w:val="00597B85"/>
    <w:rsid w:val="005A0AB2"/>
    <w:rsid w:val="005A0EFF"/>
    <w:rsid w:val="005A61E1"/>
    <w:rsid w:val="005A6252"/>
    <w:rsid w:val="005A6ABC"/>
    <w:rsid w:val="005B1CF8"/>
    <w:rsid w:val="005B45C9"/>
    <w:rsid w:val="005B578E"/>
    <w:rsid w:val="005C2D41"/>
    <w:rsid w:val="005C3653"/>
    <w:rsid w:val="005C4621"/>
    <w:rsid w:val="005C5F67"/>
    <w:rsid w:val="005C7A12"/>
    <w:rsid w:val="005D3F58"/>
    <w:rsid w:val="005D494B"/>
    <w:rsid w:val="005D63D8"/>
    <w:rsid w:val="005D66DE"/>
    <w:rsid w:val="005D6D55"/>
    <w:rsid w:val="005D73AF"/>
    <w:rsid w:val="005D7F57"/>
    <w:rsid w:val="005E4005"/>
    <w:rsid w:val="005E4EE6"/>
    <w:rsid w:val="005E5DAA"/>
    <w:rsid w:val="005E79CF"/>
    <w:rsid w:val="005F1D3F"/>
    <w:rsid w:val="005F30C2"/>
    <w:rsid w:val="005F6735"/>
    <w:rsid w:val="005F6887"/>
    <w:rsid w:val="00600F87"/>
    <w:rsid w:val="0060238A"/>
    <w:rsid w:val="006042E7"/>
    <w:rsid w:val="00605951"/>
    <w:rsid w:val="00607664"/>
    <w:rsid w:val="00613E15"/>
    <w:rsid w:val="00615EC4"/>
    <w:rsid w:val="00622D5B"/>
    <w:rsid w:val="00624E03"/>
    <w:rsid w:val="00624EF2"/>
    <w:rsid w:val="00624F4E"/>
    <w:rsid w:val="006258A6"/>
    <w:rsid w:val="006345E5"/>
    <w:rsid w:val="006349D3"/>
    <w:rsid w:val="00636936"/>
    <w:rsid w:val="00637C95"/>
    <w:rsid w:val="00642D24"/>
    <w:rsid w:val="00650632"/>
    <w:rsid w:val="00650E2D"/>
    <w:rsid w:val="00657238"/>
    <w:rsid w:val="006573E2"/>
    <w:rsid w:val="006611EB"/>
    <w:rsid w:val="006625B5"/>
    <w:rsid w:val="00663472"/>
    <w:rsid w:val="006634E7"/>
    <w:rsid w:val="0066452C"/>
    <w:rsid w:val="00664923"/>
    <w:rsid w:val="00666544"/>
    <w:rsid w:val="006708AC"/>
    <w:rsid w:val="0067187E"/>
    <w:rsid w:val="00671D23"/>
    <w:rsid w:val="00672C10"/>
    <w:rsid w:val="00673C46"/>
    <w:rsid w:val="00673F1E"/>
    <w:rsid w:val="00673FB6"/>
    <w:rsid w:val="00684084"/>
    <w:rsid w:val="0068689F"/>
    <w:rsid w:val="006945FD"/>
    <w:rsid w:val="006947D1"/>
    <w:rsid w:val="00695EC9"/>
    <w:rsid w:val="006A2DB2"/>
    <w:rsid w:val="006A4BBC"/>
    <w:rsid w:val="006A51B1"/>
    <w:rsid w:val="006A59AD"/>
    <w:rsid w:val="006A7ECA"/>
    <w:rsid w:val="006B0425"/>
    <w:rsid w:val="006B0754"/>
    <w:rsid w:val="006B07F1"/>
    <w:rsid w:val="006B12EE"/>
    <w:rsid w:val="006B2C97"/>
    <w:rsid w:val="006B3478"/>
    <w:rsid w:val="006B5341"/>
    <w:rsid w:val="006B56AF"/>
    <w:rsid w:val="006B77F3"/>
    <w:rsid w:val="006C27FE"/>
    <w:rsid w:val="006C4A8C"/>
    <w:rsid w:val="006C6395"/>
    <w:rsid w:val="006C7FB5"/>
    <w:rsid w:val="006D002C"/>
    <w:rsid w:val="006D1720"/>
    <w:rsid w:val="006D3AD5"/>
    <w:rsid w:val="006D493C"/>
    <w:rsid w:val="006D4C36"/>
    <w:rsid w:val="006D5B4C"/>
    <w:rsid w:val="006E0C6A"/>
    <w:rsid w:val="006E200E"/>
    <w:rsid w:val="006E5933"/>
    <w:rsid w:val="006E78CC"/>
    <w:rsid w:val="006F0281"/>
    <w:rsid w:val="006F0F33"/>
    <w:rsid w:val="006F587E"/>
    <w:rsid w:val="006F5C63"/>
    <w:rsid w:val="006F66DD"/>
    <w:rsid w:val="006F6868"/>
    <w:rsid w:val="006F7D2F"/>
    <w:rsid w:val="00700A73"/>
    <w:rsid w:val="00704A8F"/>
    <w:rsid w:val="00704CE1"/>
    <w:rsid w:val="00705FA1"/>
    <w:rsid w:val="00706B73"/>
    <w:rsid w:val="0071274B"/>
    <w:rsid w:val="007128FE"/>
    <w:rsid w:val="007138E4"/>
    <w:rsid w:val="007249FC"/>
    <w:rsid w:val="00725A9E"/>
    <w:rsid w:val="00730C22"/>
    <w:rsid w:val="007324F4"/>
    <w:rsid w:val="00733B26"/>
    <w:rsid w:val="00734415"/>
    <w:rsid w:val="00737638"/>
    <w:rsid w:val="007404E5"/>
    <w:rsid w:val="00743981"/>
    <w:rsid w:val="00743E69"/>
    <w:rsid w:val="007452BD"/>
    <w:rsid w:val="0074579F"/>
    <w:rsid w:val="00745E80"/>
    <w:rsid w:val="007516FB"/>
    <w:rsid w:val="00751FE1"/>
    <w:rsid w:val="007527BD"/>
    <w:rsid w:val="00752B46"/>
    <w:rsid w:val="00753733"/>
    <w:rsid w:val="00756A6F"/>
    <w:rsid w:val="0076135C"/>
    <w:rsid w:val="00763E83"/>
    <w:rsid w:val="00765D5B"/>
    <w:rsid w:val="00772061"/>
    <w:rsid w:val="0077353B"/>
    <w:rsid w:val="007737E8"/>
    <w:rsid w:val="00774389"/>
    <w:rsid w:val="00774C0C"/>
    <w:rsid w:val="00777D3A"/>
    <w:rsid w:val="0078536C"/>
    <w:rsid w:val="007854EA"/>
    <w:rsid w:val="0079124A"/>
    <w:rsid w:val="00791999"/>
    <w:rsid w:val="0079390D"/>
    <w:rsid w:val="00795FE1"/>
    <w:rsid w:val="007978C9"/>
    <w:rsid w:val="00797CA7"/>
    <w:rsid w:val="007A1C44"/>
    <w:rsid w:val="007A5313"/>
    <w:rsid w:val="007A551C"/>
    <w:rsid w:val="007A5FEA"/>
    <w:rsid w:val="007A6A73"/>
    <w:rsid w:val="007B150E"/>
    <w:rsid w:val="007B267C"/>
    <w:rsid w:val="007B3F6F"/>
    <w:rsid w:val="007B434C"/>
    <w:rsid w:val="007B6C4E"/>
    <w:rsid w:val="007C06B7"/>
    <w:rsid w:val="007C1198"/>
    <w:rsid w:val="007C2B5B"/>
    <w:rsid w:val="007D0EB0"/>
    <w:rsid w:val="007D155C"/>
    <w:rsid w:val="007D1899"/>
    <w:rsid w:val="007D27CC"/>
    <w:rsid w:val="007D58D6"/>
    <w:rsid w:val="007D5D87"/>
    <w:rsid w:val="007D6752"/>
    <w:rsid w:val="007D6AAA"/>
    <w:rsid w:val="007D729D"/>
    <w:rsid w:val="007E25D6"/>
    <w:rsid w:val="007E5202"/>
    <w:rsid w:val="007F0059"/>
    <w:rsid w:val="007F1A0A"/>
    <w:rsid w:val="007F7913"/>
    <w:rsid w:val="00801761"/>
    <w:rsid w:val="00801C19"/>
    <w:rsid w:val="00802E7E"/>
    <w:rsid w:val="00803D04"/>
    <w:rsid w:val="00804E21"/>
    <w:rsid w:val="008102A0"/>
    <w:rsid w:val="00816B43"/>
    <w:rsid w:val="00821F34"/>
    <w:rsid w:val="00823C82"/>
    <w:rsid w:val="00827110"/>
    <w:rsid w:val="00827F11"/>
    <w:rsid w:val="008311F6"/>
    <w:rsid w:val="0083203D"/>
    <w:rsid w:val="0083417B"/>
    <w:rsid w:val="00834C72"/>
    <w:rsid w:val="008455C4"/>
    <w:rsid w:val="00847229"/>
    <w:rsid w:val="00847620"/>
    <w:rsid w:val="00851A25"/>
    <w:rsid w:val="008541E1"/>
    <w:rsid w:val="0085468C"/>
    <w:rsid w:val="008563F4"/>
    <w:rsid w:val="00861564"/>
    <w:rsid w:val="0086288E"/>
    <w:rsid w:val="00864F31"/>
    <w:rsid w:val="0086523D"/>
    <w:rsid w:val="00865550"/>
    <w:rsid w:val="008701FC"/>
    <w:rsid w:val="00872AFB"/>
    <w:rsid w:val="00875C39"/>
    <w:rsid w:val="00875FEC"/>
    <w:rsid w:val="00881B75"/>
    <w:rsid w:val="008832E3"/>
    <w:rsid w:val="00886B91"/>
    <w:rsid w:val="00886FF2"/>
    <w:rsid w:val="008916A0"/>
    <w:rsid w:val="00892B8E"/>
    <w:rsid w:val="008940F1"/>
    <w:rsid w:val="00894152"/>
    <w:rsid w:val="008A1944"/>
    <w:rsid w:val="008A3EC9"/>
    <w:rsid w:val="008A4577"/>
    <w:rsid w:val="008A5212"/>
    <w:rsid w:val="008A622E"/>
    <w:rsid w:val="008A7C4C"/>
    <w:rsid w:val="008B0AAA"/>
    <w:rsid w:val="008B6E4E"/>
    <w:rsid w:val="008C1D15"/>
    <w:rsid w:val="008C54E0"/>
    <w:rsid w:val="008C5D97"/>
    <w:rsid w:val="008C6934"/>
    <w:rsid w:val="008D039F"/>
    <w:rsid w:val="008D05B4"/>
    <w:rsid w:val="008D1CCA"/>
    <w:rsid w:val="008D4815"/>
    <w:rsid w:val="008D5350"/>
    <w:rsid w:val="008D5F37"/>
    <w:rsid w:val="008D789F"/>
    <w:rsid w:val="008E14FB"/>
    <w:rsid w:val="008E1CDC"/>
    <w:rsid w:val="008F2412"/>
    <w:rsid w:val="008F5565"/>
    <w:rsid w:val="009006E8"/>
    <w:rsid w:val="009007B0"/>
    <w:rsid w:val="00903ED9"/>
    <w:rsid w:val="00904467"/>
    <w:rsid w:val="00905110"/>
    <w:rsid w:val="009058D9"/>
    <w:rsid w:val="00905986"/>
    <w:rsid w:val="00905DE5"/>
    <w:rsid w:val="009060D7"/>
    <w:rsid w:val="0090692C"/>
    <w:rsid w:val="00910A06"/>
    <w:rsid w:val="00917FE6"/>
    <w:rsid w:val="00920D3D"/>
    <w:rsid w:val="009210FC"/>
    <w:rsid w:val="00923C81"/>
    <w:rsid w:val="00925AB8"/>
    <w:rsid w:val="00925E10"/>
    <w:rsid w:val="00926CC0"/>
    <w:rsid w:val="00931A15"/>
    <w:rsid w:val="0093288C"/>
    <w:rsid w:val="00933915"/>
    <w:rsid w:val="00933FE3"/>
    <w:rsid w:val="00936266"/>
    <w:rsid w:val="0094026F"/>
    <w:rsid w:val="00943910"/>
    <w:rsid w:val="009445A4"/>
    <w:rsid w:val="00953007"/>
    <w:rsid w:val="0095544E"/>
    <w:rsid w:val="00955762"/>
    <w:rsid w:val="0095686C"/>
    <w:rsid w:val="00956FB2"/>
    <w:rsid w:val="0095727C"/>
    <w:rsid w:val="009712E3"/>
    <w:rsid w:val="00971D34"/>
    <w:rsid w:val="00974702"/>
    <w:rsid w:val="009756E8"/>
    <w:rsid w:val="0097693D"/>
    <w:rsid w:val="0097716A"/>
    <w:rsid w:val="0098033C"/>
    <w:rsid w:val="00980B2E"/>
    <w:rsid w:val="00982F38"/>
    <w:rsid w:val="00982F5B"/>
    <w:rsid w:val="009840BF"/>
    <w:rsid w:val="009850FD"/>
    <w:rsid w:val="00990F99"/>
    <w:rsid w:val="009926F7"/>
    <w:rsid w:val="00993C9A"/>
    <w:rsid w:val="00994E6B"/>
    <w:rsid w:val="009979DE"/>
    <w:rsid w:val="009A0205"/>
    <w:rsid w:val="009A2414"/>
    <w:rsid w:val="009A4FBE"/>
    <w:rsid w:val="009A6A71"/>
    <w:rsid w:val="009B1A73"/>
    <w:rsid w:val="009B2A3F"/>
    <w:rsid w:val="009B4D1C"/>
    <w:rsid w:val="009B6B39"/>
    <w:rsid w:val="009B7196"/>
    <w:rsid w:val="009B740B"/>
    <w:rsid w:val="009C0E80"/>
    <w:rsid w:val="009C11FA"/>
    <w:rsid w:val="009C17D7"/>
    <w:rsid w:val="009C306E"/>
    <w:rsid w:val="009C51AF"/>
    <w:rsid w:val="009D1FE5"/>
    <w:rsid w:val="009D3F98"/>
    <w:rsid w:val="009D7B2A"/>
    <w:rsid w:val="009E256C"/>
    <w:rsid w:val="009F546B"/>
    <w:rsid w:val="009F6B4C"/>
    <w:rsid w:val="009F6E90"/>
    <w:rsid w:val="00A0114C"/>
    <w:rsid w:val="00A01B26"/>
    <w:rsid w:val="00A02868"/>
    <w:rsid w:val="00A0582E"/>
    <w:rsid w:val="00A06E70"/>
    <w:rsid w:val="00A142D8"/>
    <w:rsid w:val="00A1561D"/>
    <w:rsid w:val="00A15E9E"/>
    <w:rsid w:val="00A219B9"/>
    <w:rsid w:val="00A2358A"/>
    <w:rsid w:val="00A23E3A"/>
    <w:rsid w:val="00A25052"/>
    <w:rsid w:val="00A266D6"/>
    <w:rsid w:val="00A31BD8"/>
    <w:rsid w:val="00A33390"/>
    <w:rsid w:val="00A34C05"/>
    <w:rsid w:val="00A37126"/>
    <w:rsid w:val="00A400AB"/>
    <w:rsid w:val="00A40545"/>
    <w:rsid w:val="00A4136B"/>
    <w:rsid w:val="00A42C0A"/>
    <w:rsid w:val="00A4395D"/>
    <w:rsid w:val="00A61231"/>
    <w:rsid w:val="00A63457"/>
    <w:rsid w:val="00A65940"/>
    <w:rsid w:val="00A6766B"/>
    <w:rsid w:val="00A67922"/>
    <w:rsid w:val="00A71A85"/>
    <w:rsid w:val="00A723BB"/>
    <w:rsid w:val="00A73002"/>
    <w:rsid w:val="00A7399F"/>
    <w:rsid w:val="00A75534"/>
    <w:rsid w:val="00A767B0"/>
    <w:rsid w:val="00A76F64"/>
    <w:rsid w:val="00A81719"/>
    <w:rsid w:val="00A819A4"/>
    <w:rsid w:val="00A8514D"/>
    <w:rsid w:val="00A87AA3"/>
    <w:rsid w:val="00A87E92"/>
    <w:rsid w:val="00A87F2D"/>
    <w:rsid w:val="00A91913"/>
    <w:rsid w:val="00A95A8C"/>
    <w:rsid w:val="00AA066C"/>
    <w:rsid w:val="00AA115F"/>
    <w:rsid w:val="00AB56B8"/>
    <w:rsid w:val="00AB5CAA"/>
    <w:rsid w:val="00AB6637"/>
    <w:rsid w:val="00AC0CBF"/>
    <w:rsid w:val="00AC14A3"/>
    <w:rsid w:val="00AC2ECB"/>
    <w:rsid w:val="00AC3094"/>
    <w:rsid w:val="00AC49CF"/>
    <w:rsid w:val="00AC664C"/>
    <w:rsid w:val="00AD1DCB"/>
    <w:rsid w:val="00AD23CB"/>
    <w:rsid w:val="00AD4B91"/>
    <w:rsid w:val="00AD5696"/>
    <w:rsid w:val="00AD79DF"/>
    <w:rsid w:val="00AF46EB"/>
    <w:rsid w:val="00AF504D"/>
    <w:rsid w:val="00B011E1"/>
    <w:rsid w:val="00B030E5"/>
    <w:rsid w:val="00B1192B"/>
    <w:rsid w:val="00B13649"/>
    <w:rsid w:val="00B16A07"/>
    <w:rsid w:val="00B16FE0"/>
    <w:rsid w:val="00B17737"/>
    <w:rsid w:val="00B17F11"/>
    <w:rsid w:val="00B20112"/>
    <w:rsid w:val="00B20BCA"/>
    <w:rsid w:val="00B231DF"/>
    <w:rsid w:val="00B23C3E"/>
    <w:rsid w:val="00B23EC7"/>
    <w:rsid w:val="00B2768B"/>
    <w:rsid w:val="00B31383"/>
    <w:rsid w:val="00B34E6D"/>
    <w:rsid w:val="00B35DE6"/>
    <w:rsid w:val="00B363DC"/>
    <w:rsid w:val="00B375ED"/>
    <w:rsid w:val="00B417B0"/>
    <w:rsid w:val="00B4277A"/>
    <w:rsid w:val="00B43128"/>
    <w:rsid w:val="00B45A40"/>
    <w:rsid w:val="00B51C17"/>
    <w:rsid w:val="00B51EBA"/>
    <w:rsid w:val="00B55FCB"/>
    <w:rsid w:val="00B615E7"/>
    <w:rsid w:val="00B63036"/>
    <w:rsid w:val="00B66589"/>
    <w:rsid w:val="00B67C90"/>
    <w:rsid w:val="00B7152B"/>
    <w:rsid w:val="00B71D80"/>
    <w:rsid w:val="00B72014"/>
    <w:rsid w:val="00B7386C"/>
    <w:rsid w:val="00B73FBA"/>
    <w:rsid w:val="00B768BE"/>
    <w:rsid w:val="00B8165C"/>
    <w:rsid w:val="00B82A05"/>
    <w:rsid w:val="00B8356A"/>
    <w:rsid w:val="00B90E63"/>
    <w:rsid w:val="00B936FF"/>
    <w:rsid w:val="00B94756"/>
    <w:rsid w:val="00B95093"/>
    <w:rsid w:val="00B9516B"/>
    <w:rsid w:val="00B95D9A"/>
    <w:rsid w:val="00B9602C"/>
    <w:rsid w:val="00BA5A6E"/>
    <w:rsid w:val="00BA7469"/>
    <w:rsid w:val="00BB5282"/>
    <w:rsid w:val="00BB6533"/>
    <w:rsid w:val="00BC0EFA"/>
    <w:rsid w:val="00BC3DE5"/>
    <w:rsid w:val="00BC45BB"/>
    <w:rsid w:val="00BC578C"/>
    <w:rsid w:val="00BC7507"/>
    <w:rsid w:val="00BC7F24"/>
    <w:rsid w:val="00BD5CF0"/>
    <w:rsid w:val="00BE0B2E"/>
    <w:rsid w:val="00BE0E6F"/>
    <w:rsid w:val="00BE0F40"/>
    <w:rsid w:val="00BE233C"/>
    <w:rsid w:val="00BE26AF"/>
    <w:rsid w:val="00BE7194"/>
    <w:rsid w:val="00BF0501"/>
    <w:rsid w:val="00BF1DBC"/>
    <w:rsid w:val="00BF3252"/>
    <w:rsid w:val="00BF3AAD"/>
    <w:rsid w:val="00BF4229"/>
    <w:rsid w:val="00BF45AA"/>
    <w:rsid w:val="00BF5252"/>
    <w:rsid w:val="00C019A9"/>
    <w:rsid w:val="00C02D81"/>
    <w:rsid w:val="00C02FFC"/>
    <w:rsid w:val="00C036F5"/>
    <w:rsid w:val="00C07382"/>
    <w:rsid w:val="00C07BBB"/>
    <w:rsid w:val="00C105EE"/>
    <w:rsid w:val="00C11686"/>
    <w:rsid w:val="00C11BFD"/>
    <w:rsid w:val="00C144D5"/>
    <w:rsid w:val="00C175F6"/>
    <w:rsid w:val="00C20838"/>
    <w:rsid w:val="00C217A9"/>
    <w:rsid w:val="00C23FE6"/>
    <w:rsid w:val="00C2480D"/>
    <w:rsid w:val="00C25AE4"/>
    <w:rsid w:val="00C267A1"/>
    <w:rsid w:val="00C311FB"/>
    <w:rsid w:val="00C329EA"/>
    <w:rsid w:val="00C34338"/>
    <w:rsid w:val="00C43AC5"/>
    <w:rsid w:val="00C456B5"/>
    <w:rsid w:val="00C4623E"/>
    <w:rsid w:val="00C46BAD"/>
    <w:rsid w:val="00C47D98"/>
    <w:rsid w:val="00C50501"/>
    <w:rsid w:val="00C56BB8"/>
    <w:rsid w:val="00C60D84"/>
    <w:rsid w:val="00C738E6"/>
    <w:rsid w:val="00C74C60"/>
    <w:rsid w:val="00C74E9F"/>
    <w:rsid w:val="00C75B18"/>
    <w:rsid w:val="00C76767"/>
    <w:rsid w:val="00C813EF"/>
    <w:rsid w:val="00C84FC2"/>
    <w:rsid w:val="00C85677"/>
    <w:rsid w:val="00C90805"/>
    <w:rsid w:val="00C92A97"/>
    <w:rsid w:val="00C947D9"/>
    <w:rsid w:val="00C94A6E"/>
    <w:rsid w:val="00C9589B"/>
    <w:rsid w:val="00C97F0F"/>
    <w:rsid w:val="00CA3CB4"/>
    <w:rsid w:val="00CA5E25"/>
    <w:rsid w:val="00CA6E0C"/>
    <w:rsid w:val="00CB07A2"/>
    <w:rsid w:val="00CB2880"/>
    <w:rsid w:val="00CB3CE7"/>
    <w:rsid w:val="00CB4360"/>
    <w:rsid w:val="00CB4EE5"/>
    <w:rsid w:val="00CB68FA"/>
    <w:rsid w:val="00CC1C6E"/>
    <w:rsid w:val="00CC3A93"/>
    <w:rsid w:val="00CC46F8"/>
    <w:rsid w:val="00CC4F61"/>
    <w:rsid w:val="00CD0A32"/>
    <w:rsid w:val="00CD163D"/>
    <w:rsid w:val="00CD2ECE"/>
    <w:rsid w:val="00CD4213"/>
    <w:rsid w:val="00CD5242"/>
    <w:rsid w:val="00CD7397"/>
    <w:rsid w:val="00CE2660"/>
    <w:rsid w:val="00CE3914"/>
    <w:rsid w:val="00CE3EC4"/>
    <w:rsid w:val="00CE42E6"/>
    <w:rsid w:val="00CF0337"/>
    <w:rsid w:val="00CF103A"/>
    <w:rsid w:val="00CF1A04"/>
    <w:rsid w:val="00CF2BF3"/>
    <w:rsid w:val="00CF3EB6"/>
    <w:rsid w:val="00CF4633"/>
    <w:rsid w:val="00CF613B"/>
    <w:rsid w:val="00CF717F"/>
    <w:rsid w:val="00D0413E"/>
    <w:rsid w:val="00D05EBD"/>
    <w:rsid w:val="00D06338"/>
    <w:rsid w:val="00D0791C"/>
    <w:rsid w:val="00D108D9"/>
    <w:rsid w:val="00D11612"/>
    <w:rsid w:val="00D14CCD"/>
    <w:rsid w:val="00D15499"/>
    <w:rsid w:val="00D16B79"/>
    <w:rsid w:val="00D21ADA"/>
    <w:rsid w:val="00D23C94"/>
    <w:rsid w:val="00D24339"/>
    <w:rsid w:val="00D25079"/>
    <w:rsid w:val="00D25FF6"/>
    <w:rsid w:val="00D3056D"/>
    <w:rsid w:val="00D326DB"/>
    <w:rsid w:val="00D33FA0"/>
    <w:rsid w:val="00D34B14"/>
    <w:rsid w:val="00D35AB8"/>
    <w:rsid w:val="00D35F92"/>
    <w:rsid w:val="00D3720B"/>
    <w:rsid w:val="00D373FA"/>
    <w:rsid w:val="00D410F8"/>
    <w:rsid w:val="00D415DF"/>
    <w:rsid w:val="00D422E1"/>
    <w:rsid w:val="00D4314C"/>
    <w:rsid w:val="00D438DF"/>
    <w:rsid w:val="00D45818"/>
    <w:rsid w:val="00D45FF2"/>
    <w:rsid w:val="00D57A68"/>
    <w:rsid w:val="00D60F79"/>
    <w:rsid w:val="00D6261E"/>
    <w:rsid w:val="00D64C5B"/>
    <w:rsid w:val="00D65299"/>
    <w:rsid w:val="00D659F1"/>
    <w:rsid w:val="00D66713"/>
    <w:rsid w:val="00D7080E"/>
    <w:rsid w:val="00D71CFE"/>
    <w:rsid w:val="00D744DD"/>
    <w:rsid w:val="00D74F88"/>
    <w:rsid w:val="00D770B0"/>
    <w:rsid w:val="00D804E4"/>
    <w:rsid w:val="00D808B5"/>
    <w:rsid w:val="00D8131F"/>
    <w:rsid w:val="00D83E63"/>
    <w:rsid w:val="00D8453E"/>
    <w:rsid w:val="00D84712"/>
    <w:rsid w:val="00D84B78"/>
    <w:rsid w:val="00D87E03"/>
    <w:rsid w:val="00D91521"/>
    <w:rsid w:val="00D91EFE"/>
    <w:rsid w:val="00D91FE2"/>
    <w:rsid w:val="00D94BBC"/>
    <w:rsid w:val="00D94D9C"/>
    <w:rsid w:val="00D95973"/>
    <w:rsid w:val="00DA3AA6"/>
    <w:rsid w:val="00DA5BB0"/>
    <w:rsid w:val="00DA5E3A"/>
    <w:rsid w:val="00DB15AA"/>
    <w:rsid w:val="00DB1C39"/>
    <w:rsid w:val="00DB7B9D"/>
    <w:rsid w:val="00DC002E"/>
    <w:rsid w:val="00DC0D5D"/>
    <w:rsid w:val="00DC290F"/>
    <w:rsid w:val="00DC49C1"/>
    <w:rsid w:val="00DC7354"/>
    <w:rsid w:val="00DC7F2C"/>
    <w:rsid w:val="00DD1ABD"/>
    <w:rsid w:val="00DD3738"/>
    <w:rsid w:val="00DD7015"/>
    <w:rsid w:val="00DD7678"/>
    <w:rsid w:val="00DD7884"/>
    <w:rsid w:val="00DE13BF"/>
    <w:rsid w:val="00DE174E"/>
    <w:rsid w:val="00DE4DF3"/>
    <w:rsid w:val="00DE5767"/>
    <w:rsid w:val="00DE6572"/>
    <w:rsid w:val="00DE6FEA"/>
    <w:rsid w:val="00DE7370"/>
    <w:rsid w:val="00DF1901"/>
    <w:rsid w:val="00DF4FFC"/>
    <w:rsid w:val="00DF5C7E"/>
    <w:rsid w:val="00DF6C13"/>
    <w:rsid w:val="00E018B1"/>
    <w:rsid w:val="00E020DF"/>
    <w:rsid w:val="00E02B49"/>
    <w:rsid w:val="00E0647C"/>
    <w:rsid w:val="00E0693B"/>
    <w:rsid w:val="00E07A00"/>
    <w:rsid w:val="00E10EEC"/>
    <w:rsid w:val="00E11FB1"/>
    <w:rsid w:val="00E12C72"/>
    <w:rsid w:val="00E12E0F"/>
    <w:rsid w:val="00E21D51"/>
    <w:rsid w:val="00E25C42"/>
    <w:rsid w:val="00E26932"/>
    <w:rsid w:val="00E26DAA"/>
    <w:rsid w:val="00E27A40"/>
    <w:rsid w:val="00E34586"/>
    <w:rsid w:val="00E34F3B"/>
    <w:rsid w:val="00E438A5"/>
    <w:rsid w:val="00E4414F"/>
    <w:rsid w:val="00E45512"/>
    <w:rsid w:val="00E47151"/>
    <w:rsid w:val="00E47A02"/>
    <w:rsid w:val="00E51517"/>
    <w:rsid w:val="00E53DA9"/>
    <w:rsid w:val="00E53DB4"/>
    <w:rsid w:val="00E5541E"/>
    <w:rsid w:val="00E61E78"/>
    <w:rsid w:val="00E61F3E"/>
    <w:rsid w:val="00E63219"/>
    <w:rsid w:val="00E637CB"/>
    <w:rsid w:val="00E655CE"/>
    <w:rsid w:val="00E65810"/>
    <w:rsid w:val="00E7309C"/>
    <w:rsid w:val="00E73BA5"/>
    <w:rsid w:val="00E759C8"/>
    <w:rsid w:val="00E80178"/>
    <w:rsid w:val="00E8121A"/>
    <w:rsid w:val="00E8251F"/>
    <w:rsid w:val="00E82D62"/>
    <w:rsid w:val="00E905FB"/>
    <w:rsid w:val="00E913A0"/>
    <w:rsid w:val="00E92DD0"/>
    <w:rsid w:val="00E974B7"/>
    <w:rsid w:val="00EA49AE"/>
    <w:rsid w:val="00EA49F5"/>
    <w:rsid w:val="00EA5F3A"/>
    <w:rsid w:val="00EA7645"/>
    <w:rsid w:val="00EB05AD"/>
    <w:rsid w:val="00EB19F9"/>
    <w:rsid w:val="00EB4E2F"/>
    <w:rsid w:val="00EB5B2E"/>
    <w:rsid w:val="00EC0075"/>
    <w:rsid w:val="00EC13A6"/>
    <w:rsid w:val="00EC39CC"/>
    <w:rsid w:val="00EC4CFA"/>
    <w:rsid w:val="00EC657A"/>
    <w:rsid w:val="00ED0DD0"/>
    <w:rsid w:val="00ED107C"/>
    <w:rsid w:val="00ED133F"/>
    <w:rsid w:val="00ED14EF"/>
    <w:rsid w:val="00ED360B"/>
    <w:rsid w:val="00ED4AA7"/>
    <w:rsid w:val="00EE2523"/>
    <w:rsid w:val="00EE4CC1"/>
    <w:rsid w:val="00EE5AEF"/>
    <w:rsid w:val="00EE6C03"/>
    <w:rsid w:val="00EF25C2"/>
    <w:rsid w:val="00EF673E"/>
    <w:rsid w:val="00EF6DC5"/>
    <w:rsid w:val="00EF71B7"/>
    <w:rsid w:val="00F00919"/>
    <w:rsid w:val="00F05772"/>
    <w:rsid w:val="00F066DA"/>
    <w:rsid w:val="00F10BD6"/>
    <w:rsid w:val="00F13A71"/>
    <w:rsid w:val="00F1423B"/>
    <w:rsid w:val="00F14AB8"/>
    <w:rsid w:val="00F16E3C"/>
    <w:rsid w:val="00F1752B"/>
    <w:rsid w:val="00F21D07"/>
    <w:rsid w:val="00F22A6E"/>
    <w:rsid w:val="00F22C96"/>
    <w:rsid w:val="00F2518A"/>
    <w:rsid w:val="00F253D6"/>
    <w:rsid w:val="00F26567"/>
    <w:rsid w:val="00F27D8E"/>
    <w:rsid w:val="00F3023E"/>
    <w:rsid w:val="00F3093E"/>
    <w:rsid w:val="00F41727"/>
    <w:rsid w:val="00F418C6"/>
    <w:rsid w:val="00F43C86"/>
    <w:rsid w:val="00F44A1F"/>
    <w:rsid w:val="00F452E6"/>
    <w:rsid w:val="00F45410"/>
    <w:rsid w:val="00F5443B"/>
    <w:rsid w:val="00F5494E"/>
    <w:rsid w:val="00F571EB"/>
    <w:rsid w:val="00F61D03"/>
    <w:rsid w:val="00F62105"/>
    <w:rsid w:val="00F65B35"/>
    <w:rsid w:val="00F662E2"/>
    <w:rsid w:val="00F6656F"/>
    <w:rsid w:val="00F67A41"/>
    <w:rsid w:val="00F720ED"/>
    <w:rsid w:val="00F73525"/>
    <w:rsid w:val="00F74F70"/>
    <w:rsid w:val="00F74F90"/>
    <w:rsid w:val="00F83C18"/>
    <w:rsid w:val="00F873E6"/>
    <w:rsid w:val="00F90697"/>
    <w:rsid w:val="00F91F9C"/>
    <w:rsid w:val="00F92C6E"/>
    <w:rsid w:val="00FA2A08"/>
    <w:rsid w:val="00FA57F2"/>
    <w:rsid w:val="00FB07C4"/>
    <w:rsid w:val="00FB320A"/>
    <w:rsid w:val="00FB39AC"/>
    <w:rsid w:val="00FB4B99"/>
    <w:rsid w:val="00FB7C7E"/>
    <w:rsid w:val="00FC15DB"/>
    <w:rsid w:val="00FC1D00"/>
    <w:rsid w:val="00FC462C"/>
    <w:rsid w:val="00FC59BA"/>
    <w:rsid w:val="00FC6124"/>
    <w:rsid w:val="00FC7634"/>
    <w:rsid w:val="00FD029D"/>
    <w:rsid w:val="00FD04CB"/>
    <w:rsid w:val="00FD134D"/>
    <w:rsid w:val="00FD1F4D"/>
    <w:rsid w:val="00FD69C0"/>
    <w:rsid w:val="00FE0385"/>
    <w:rsid w:val="00FE31F0"/>
    <w:rsid w:val="00FE430D"/>
    <w:rsid w:val="00FE6300"/>
    <w:rsid w:val="00FE6F30"/>
    <w:rsid w:val="00FE7601"/>
    <w:rsid w:val="00FE7C0A"/>
    <w:rsid w:val="00FF3AF1"/>
    <w:rsid w:val="00FF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3E9C799D"/>
  <w15:docId w15:val="{F51A70A3-CF94-4096-AC4A-F87C175362A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1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2F36CD"/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tabs>
        <w:tab w:val="num" w:pos="720"/>
      </w:tabs>
      <w:spacing w:after="120"/>
      <w:ind w:left="720" w:hanging="7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tabs>
        <w:tab w:val="num" w:pos="720"/>
      </w:tabs>
      <w:ind w:left="720" w:hanging="72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</w:style>
  <w:style w:type="paragraph" w:styleId="GrafListkruiQS" w:customStyle="true">
    <w:name w:val="GrafList_kružić_QS"/>
    <w:basedOn w:val="Normal"/>
    <w:link w:val="GrafListkruiQSChar"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</w:style>
  <w:style w:type="paragraph" w:styleId="GrafListstarQS" w:customStyle="true">
    <w:name w:val="GrafList_star_QS"/>
    <w:basedOn w:val="Normal"/>
    <w:link w:val="GrafListstarQSChar"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/>
      <w:ind w:left="567"/>
    </w:pPr>
  </w:style>
  <w:style w:type="paragraph" w:styleId="Popis2">
    <w:name w:val="List 2"/>
    <w:basedOn w:val="NormalDefault"/>
    <w:rsid w:val="00EB0D4C"/>
    <w:pPr>
      <w:spacing w:before="120"/>
      <w:ind w:left="851"/>
    </w:pPr>
  </w:style>
  <w:style w:type="paragraph" w:styleId="Popis3">
    <w:name w:val="List 3"/>
    <w:basedOn w:val="NormalDefault"/>
    <w:rsid w:val="00EB0D4C"/>
    <w:pPr>
      <w:spacing w:before="120"/>
      <w:ind w:left="1134"/>
    </w:pPr>
  </w:style>
  <w:style w:type="paragraph" w:styleId="Popis4">
    <w:name w:val="List 4"/>
    <w:basedOn w:val="NormalDefault"/>
    <w:rsid w:val="00EB0D4C"/>
    <w:pPr>
      <w:spacing w:before="120"/>
      <w:ind w:left="1418"/>
    </w:pPr>
  </w:style>
  <w:style w:type="paragraph" w:styleId="Popis5">
    <w:name w:val="List 5"/>
    <w:basedOn w:val="NormalDefault"/>
    <w:rsid w:val="00EB0D4C"/>
    <w:pPr>
      <w:spacing w:before="120"/>
      <w:ind w:left="1701"/>
    </w:pPr>
  </w:style>
  <w:style w:type="paragraph" w:styleId="Grafikeoznake">
    <w:name w:val="List Bullet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2">
    <w:name w:val="List Bullet 2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3">
    <w:name w:val="List Bullet 3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4">
    <w:name w:val="List Bullet 4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5">
    <w:name w:val="List Bullet 5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Nastavakpopisa">
    <w:name w:val="List Continue"/>
    <w:basedOn w:val="NormalDefault"/>
    <w:rsid w:val="00EB0D4C"/>
    <w:pPr>
      <w:spacing w:before="60"/>
      <w:ind w:left="851"/>
    </w:pPr>
  </w:style>
  <w:style w:type="paragraph" w:styleId="Nastavakpopisa2">
    <w:name w:val="List Continue 2"/>
    <w:basedOn w:val="NormalDefault"/>
    <w:rsid w:val="00EB0D4C"/>
    <w:pPr>
      <w:spacing w:before="60"/>
      <w:ind w:left="1134"/>
    </w:pPr>
  </w:style>
  <w:style w:type="paragraph" w:styleId="Nastavakpopisa3">
    <w:name w:val="List Continue 3"/>
    <w:basedOn w:val="NormalDefault"/>
    <w:rsid w:val="00EB0D4C"/>
    <w:pPr>
      <w:spacing w:before="60"/>
      <w:ind w:left="1418"/>
    </w:pPr>
  </w:style>
  <w:style w:type="paragraph" w:styleId="Nastavakpopisa4">
    <w:name w:val="List Continue 4"/>
    <w:basedOn w:val="NormalDefault"/>
    <w:rsid w:val="00EB0D4C"/>
    <w:pPr>
      <w:spacing w:before="60"/>
      <w:ind w:left="1701"/>
    </w:pPr>
  </w:style>
  <w:style w:type="paragraph" w:styleId="Nastavakpopisa5">
    <w:name w:val="List Continue 5"/>
    <w:basedOn w:val="NormalDefault"/>
    <w:rsid w:val="00EB0D4C"/>
    <w:pPr>
      <w:spacing w:before="60"/>
      <w:ind w:left="1985"/>
    </w:pPr>
  </w:style>
  <w:style w:type="paragraph" w:styleId="Brojevi">
    <w:name w:val="List Number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2">
    <w:name w:val="List Number 2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3">
    <w:name w:val="List Number 3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4">
    <w:name w:val="List Number 4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5">
    <w:name w:val="List Number 5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</w:style>
  <w:style w:type="paragraph" w:styleId="ListanastavakQS" w:customStyle="true">
    <w:name w:val="Lista_nastavak_QS"/>
    <w:basedOn w:val="Normal"/>
    <w:link w:val="ListanastavakQSChar"/>
    <w:rsid w:val="00EB0D4C"/>
    <w:pPr>
      <w:tabs>
        <w:tab w:val="num" w:pos="720"/>
      </w:tabs>
      <w:spacing w:before="60"/>
      <w:ind w:left="720" w:hanging="72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tabs>
        <w:tab w:val="clear" w:pos="851"/>
        <w:tab w:val="num" w:pos="720"/>
      </w:tabs>
      <w:ind w:left="720" w:hanging="720"/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tabs>
        <w:tab w:val="clear" w:pos="851"/>
        <w:tab w:val="num" w:pos="720"/>
      </w:tabs>
      <w:spacing w:after="60"/>
      <w:ind w:left="720" w:hanging="72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</w:style>
  <w:style w:type="numbering" w:styleId="NumListA0" w:customStyle="true">
    <w:name w:val="NumList_A)"/>
    <w:uiPriority w:val="99"/>
    <w:locked/>
    <w:rsid w:val="00551CB3"/>
  </w:style>
  <w:style w:type="paragraph" w:styleId="NumListaQS" w:customStyle="true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0" w:customStyle="true">
    <w:name w:val="NumList_A)_QS"/>
    <w:basedOn w:val="Normal"/>
    <w:link w:val="NumListAQSChar0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" w:customStyle="true">
    <w:name w:val="NumList_i)"/>
    <w:uiPriority w:val="99"/>
    <w:locked/>
    <w:rsid w:val="00551CB3"/>
  </w:style>
  <w:style w:type="numbering" w:styleId="NumListI0" w:customStyle="true">
    <w:name w:val="NumList_I)"/>
    <w:uiPriority w:val="99"/>
    <w:locked/>
    <w:rsid w:val="00551CB3"/>
  </w:style>
  <w:style w:type="paragraph" w:styleId="NumListiQS" w:customStyle="true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0" w:customStyle="true">
    <w:name w:val="NumList_I)_QS"/>
    <w:basedOn w:val="Normal"/>
    <w:link w:val="NumListIQSChar0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</w:style>
  <w:style w:type="paragraph" w:styleId="NumListOIQS" w:customStyle="true">
    <w:name w:val="NumList_OI_QS"/>
    <w:basedOn w:val="Normal"/>
    <w:link w:val="NumListOIQSChar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tabs>
        <w:tab w:val="num" w:pos="720"/>
      </w:tabs>
      <w:ind w:left="720" w:hanging="720"/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</w:style>
  <w:style w:type="numbering" w:styleId="Style2" w:customStyle="true">
    <w:name w:val="Style2"/>
    <w:uiPriority w:val="99"/>
    <w:rsid w:val="00551CB3"/>
  </w:style>
  <w:style w:type="numbering" w:styleId="Style3" w:customStyle="true">
    <w:name w:val="Style3"/>
    <w:uiPriority w:val="99"/>
    <w:rsid w:val="00551CB3"/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rPr>
      <w:noProof/>
    </w:rPr>
  </w:style>
  <w:style w:type="paragraph" w:styleId="SudNaziv" w:customStyle="true">
    <w:name w:val="Sud_Naziv"/>
    <w:basedOn w:val="Normal"/>
    <w:rsid w:val="00EB0D4C"/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tabs>
        <w:tab w:val="clear" w:pos="720"/>
        <w:tab w:val="left" w:pos="851"/>
      </w:tabs>
      <w:spacing w:before="120"/>
      <w:ind w:left="0" w:firstLine="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</w:style>
  <w:style w:type="numbering" w:styleId="1ai">
    <w:name w:val="Outline List 1"/>
    <w:basedOn w:val="Bezpopisa"/>
    <w:uiPriority w:val="99"/>
    <w:semiHidden/>
    <w:unhideWhenUsed/>
    <w:rsid w:val="00551CB3"/>
  </w:style>
  <w:style w:type="numbering" w:styleId="lanaksekcija">
    <w:name w:val="Outline List 3"/>
    <w:basedOn w:val="Bezpopisa"/>
    <w:uiPriority w:val="99"/>
    <w:semiHidden/>
    <w:unhideWhenUsed/>
    <w:rsid w:val="00551CB3"/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</w:style>
  <w:style w:type="table" w:styleId="Profesionalnatablica">
    <w:name w:val="Table Professional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tabs>
        <w:tab w:val="num" w:pos="720"/>
      </w:tabs>
      <w:ind w:left="720" w:hanging="720"/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94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746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103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30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175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80450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5731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5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978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0193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775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8119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0858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26548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207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6006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6898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48765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385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776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0784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110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8544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98504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8468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7688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11146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901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088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20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116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041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0256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1777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6116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1011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834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4398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557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2731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885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3616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39836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26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8246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9435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40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3822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4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0539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40/II</izvorni_sadrzaj>
    <derivirana_varijabla naziv="DomainObject.Prostorija.Naziv_1">Soba 40/II</derivirana_varijabla>
  </DomainObject.Prostorija.Naziv>
  <DomainObject.Prostorija.Oznaka>
    <izvorni_sadrzaj>Soba 40/II</izvorni_sadrzaj>
    <derivirana_varijabla naziv="DomainObject.Prostorija.Oznaka_1">Soba 40/II</derivirana_varijabla>
  </DomainObject.Prostorija.Oznaka>
  <DomainObject.Obrazlozenje>
    <izvorni_sadrzaj/>
    <derivirana_varijabla naziv="DomainObject.Obrazlozenje_1"/>
  </DomainObject.Obrazlozenje>
  <DomainObject.StvarniPocetakDatum>
    <izvorni_sadrzaj>2. prosinca 2025.</izvorni_sadrzaj>
    <derivirana_varijabla naziv="DomainObject.StvarniPocetakDatum_1">2. prosinca 2025.</derivirana_varijabla>
  </DomainObject.StvarniPocetakDatum>
  <DomainObject.StvarniZavrsetakDatum>
    <izvorni_sadrzaj>2. prosinca 2025.</izvorni_sadrzaj>
    <derivirana_varijabla naziv="DomainObject.StvarniZavrsetakDatum_1">2. prosinca 2025.</derivirana_varijabla>
  </DomainObject.StvarniZavrsetakDatum>
  <DomainObject.PlaniraniZavrsetakDatum>
    <izvorni_sadrzaj>2. prosinca 2025.</izvorni_sadrzaj>
    <derivirana_varijabla naziv="DomainObject.PlaniraniZavrsetakDatum_1">2. prosinca 2025.</derivirana_varijabla>
  </DomainObject.PlaniraniZavrsetakDatum>
  <DomainObject.PlaniraniPocetakDatum>
    <izvorni_sadrzaj>2. prosinca 2025.</izvorni_sadrzaj>
    <derivirana_varijabla naziv="DomainObject.PlaniraniPocetakDatum_1">2. prosinca 2025.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prosinca 2025.</izvorni_sadrzaj>
    <derivirana_varijabla naziv="DomainObject.Zapisnik.DatumKreiranja_1">2. prosinca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St-382/2025-17</izvorni_sadrzaj>
    <derivirana_varijabla naziv="DomainObject.Zapisnik.Oznaka_1">St-382/2025-17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2025.</izvorni_sadrzaj>
    <derivirana_varijabla naziv="DomainObject.Predmet.DatumOsnivanja_1">15.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St-382/2025</izvorni_sadrzaj>
    <derivirana_varijabla naziv="DomainObject.Predmet.OznakaBroj_1">St-382/2025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dostavljene 21.11.2025.</izvorni_sadrzaj>
    <derivirana_varijabla naziv="DomainObject.Predmet.PrimjedbaSuca_1">PRIJAVE TRAŽBINA dostavljene 21.11.2025.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MAVAX d.o.o. za građenje, trgovinu i usluge</izvorni_sadrzaj>
    <derivirana_varijabla naziv="DomainObject.Predmet.StrankaFormated_1">  MAVAX d.o.o. za građenje, trgovinu i usluge</derivirana_varijabla>
  </DomainObject.Predmet.StrankaFormated>
  <DomainObject.Predmet.StrankaFormatedOIB>
    <izvorni_sadrzaj>  MAVAX d.o.o. za građenje, trgovinu i usluge, OIB 21787390414</izvorni_sadrzaj>
    <derivirana_varijabla naziv="DomainObject.Predmet.StrankaFormatedOIB_1">  MAVAX d.o.o. za građenje, trgovinu i usluge, OIB 21787390414</derivirana_varijabla>
  </DomainObject.Predmet.StrankaFormatedOIB>
  <DomainObject.Predmet.StrankaFormatedWithAdress>
    <izvorni_sadrzaj> MAVAX d.o.o. za građenje, trgovinu i usluge, Ulica Dragutina Rakovca 87, 35000 Bukovlje</izvorni_sadrzaj>
    <derivirana_varijabla naziv="DomainObject.Predmet.StrankaFormatedWithAdress_1"> MAVAX d.o.o. za građenje, trgovinu i usluge, Ulica Dragutina Rakovca 87, 35000 Bukovlje</derivirana_varijabla>
  </DomainObject.Predmet.StrankaFormatedWithAdress>
  <DomainObject.Predmet.StrankaFormatedWithAdressOIB>
    <izvorni_sadrzaj> MAVAX d.o.o. za građenje, trgovinu i usluge, OIB 21787390414, Ulica Dragutina Rakovca 87, 35000 Bukovlje</izvorni_sadrzaj>
    <derivirana_varijabla naziv="DomainObject.Predmet.StrankaFormatedWithAdressOIB_1"> MAVAX d.o.o. za građenje, trgovinu i usluge, OIB 21787390414, Ulica Dragutina Rakovca 87, 35000 Bukovlje</derivirana_varijabla>
  </DomainObject.Predmet.StrankaFormatedWithAdressOIB>
  <DomainObject.Predmet.StrankaWithAdress>
    <izvorni_sadrzaj>MAVAX d.o.o. za građenje, trgovinu i usluge Ulica Dragutina Rakovca 87,35000 Bukovlje</izvorni_sadrzaj>
    <derivirana_varijabla naziv="DomainObject.Predmet.StrankaWithAdress_1">MAVAX d.o.o. za građenje, trgovinu i usluge Ulica Dragutina Rakovca 87,35000 Bukovlje</derivirana_varijabla>
  </DomainObject.Predmet.StrankaWithAdress>
  <DomainObject.Predmet.StrankaWithAdressOIB>
    <izvorni_sadrzaj>MAVAX d.o.o. za građenje, trgovinu i usluge, OIB 21787390414, Ulica Dragutina Rakovca 87,35000 Bukovlje</izvorni_sadrzaj>
    <derivirana_varijabla naziv="DomainObject.Predmet.StrankaWithAdressOIB_1">MAVAX d.o.o. za građenje, trgovinu i usluge, OIB 21787390414, Ulica Dragutina Rakovca 87,35000 Bukovlje</derivirana_varijabla>
  </DomainObject.Predmet.StrankaWithAdressOIB>
  <DomainObject.Predmet.StrankaNazivFormated>
    <izvorni_sadrzaj>MAVAX d.o.o. za građenje, trgovinu i usluge</izvorni_sadrzaj>
    <derivirana_varijabla naziv="DomainObject.Predmet.StrankaNazivFormated_1">MAVAX d.o.o. za građenje, trgovinu i usluge</derivirana_varijabla>
  </DomainObject.Predmet.StrankaNazivFormated>
  <DomainObject.Predmet.StrankaNazivFormatedOIB>
    <izvorni_sadrzaj>MAVAX d.o.o. za građenje, trgovinu i usluge, OIB 21787390414</izvorni_sadrzaj>
    <derivirana_varijabla naziv="DomainObject.Predmet.StrankaNazivFormatedOIB_1">MAVAX d.o.o. za građenje, trgovinu i usluge, OIB 21787390414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 </izvorni_sadrzaj>
    <derivirana_varijabla naziv="DomainObject.Predmet.UstrojstvenaJedinicaVodi.Oznaka_1">Sudska pisarnica 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Lidmila</izvorni_sadrzaj>
    <derivirana_varijabla naziv="DomainObject.Predmet.Zapisnicar_1">Ana Lidmila</derivirana_varijabla>
  </DomainObject.Predmet.Zapisnicar>
  <DomainObject.Predmet.StrankaListFormated>
    <izvorni_sadrzaj>
      <item>MAVAX d.o.o. za građenje, trgovinu i usluge</item>
    </izvorni_sadrzaj>
    <derivirana_varijabla naziv="DomainObject.Predmet.StrankaListFormated_1">
      <item>MAVAX d.o.o. za građenje, trgovinu i usluge</item>
    </derivirana_varijabla>
  </DomainObject.Predmet.StrankaListFormated>
  <DomainObject.Predmet.StrankaListFormatedOIB>
    <izvorni_sadrzaj>
      <item>MAVAX d.o.o. za građenje, trgovinu i usluge, OIB 21787390414</item>
    </izvorni_sadrzaj>
    <derivirana_varijabla naziv="DomainObject.Predmet.StrankaListFormatedOIB_1">
      <item>MAVAX d.o.o. za građenje, trgovinu i usluge, OIB 21787390414</item>
    </derivirana_varijabla>
  </DomainObject.Predmet.StrankaListFormatedOIB>
  <DomainObject.Predmet.StrankaListFormatedWithAdress>
    <izvorni_sadrzaj>
      <item>MAVAX d.o.o. za građenje, trgovinu i usluge, Ulica Dragutina Rakovca 87, 35000 Bukovlje</item>
    </izvorni_sadrzaj>
    <derivirana_varijabla naziv="DomainObject.Predmet.StrankaListFormatedWithAdress_1">
      <item>MAVAX d.o.o. za građenje, trgovinu i usluge, Ulica Dragutina Rakovca 87, 35000 Bukovlje</item>
    </derivirana_varijabla>
  </DomainObject.Predmet.StrankaListFormatedWithAdress>
  <DomainObject.Predmet.StrankaListFormatedWithAdressOIB>
    <izvorni_sadrzaj>
      <item>MAVAX d.o.o. za građenje, trgovinu i usluge, OIB 21787390414, Ulica Dragutina Rakovca 87, 35000 Bukovlje</item>
    </izvorni_sadrzaj>
    <derivirana_varijabla naziv="DomainObject.Predmet.StrankaListFormatedWithAdressOIB_1">
      <item>MAVAX d.o.o. za građenje, trgovinu i usluge, OIB 21787390414, Ulica Dragutina Rakovca 87, 35000 Bukovlje</item>
    </derivirana_varijabla>
  </DomainObject.Predmet.StrankaListFormatedWithAdressOIB>
  <DomainObject.Predmet.StrankaListNazivFormated>
    <izvorni_sadrzaj>
      <item>MAVAX d.o.o. za građenje, trgovinu i usluge</item>
    </izvorni_sadrzaj>
    <derivirana_varijabla naziv="DomainObject.Predmet.StrankaListNazivFormated_1">
      <item>MAVAX d.o.o. za građenje, trgovinu i usluge</item>
    </derivirana_varijabla>
  </DomainObject.Predmet.StrankaListNazivFormated>
  <DomainObject.Predmet.StrankaListNazivFormatedOIB>
    <izvorni_sadrzaj>
      <item>MAVAX d.o.o. za građenje, trgovinu i usluge, OIB 21787390414</item>
    </izvorni_sadrzaj>
    <derivirana_varijabla naziv="DomainObject.Predmet.StrankaListNazivFormatedOIB_1">
      <item>MAVAX d.o.o. za građenje, trgovinu i usluge, OIB 21787390414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Vjekoslav Bukvić</item>
      <item>Juraj Blažičko</item>
      <item>Županijsko državno odvjetništvo u Osijeku</item>
    </izvorni_sadrzaj>
    <derivirana_varijabla naziv="DomainObject.Predmet.OstaliListFormated_1">
      <item>Vjekoslav Bukvić</item>
      <item>Juraj Blažičko</item>
      <item>Županijsko državno odvjetništvo u Osijeku</item>
    </derivirana_varijabla>
  </DomainObject.Predmet.OstaliListFormated>
  <DomainObject.Predmet.OstaliListFormatedOIB>
    <izvorni_sadrzaj>
      <item>Vjekoslav Bukvić, OIB 96189142095</item>
      <item>Juraj Blažičko, OIB 50076496723</item>
      <item>Županijsko državno odvjetništvo u Osijeku, OIB 61379160880</item>
    </izvorni_sadrzaj>
    <derivirana_varijabla naziv="DomainObject.Predmet.OstaliListFormatedOIB_1">
      <item>Vjekoslav Bukvić, OIB 96189142095</item>
      <item>Juraj Blažičko, OIB 50076496723</item>
      <item>Županijsko državno odvjetništvo u Osijeku, OIB 61379160880</item>
    </derivirana_varijabla>
  </DomainObject.Predmet.OstaliListFormatedOIB>
  <DomainObject.Predmet.OstaliListFormatedWithAdress>
    <izvorni_sadrzaj>
      <item>Vjekoslav Bukvić, Malica 91, 35212 Zadubravlje</item>
      <item>Juraj Blažičko, Masarykova ulica 10, 10000 Zagreb</item>
      <item>Županijsko državno odvjetništvo u Osijeku, Kapucinska 21, 31000 Osijek</item>
    </izvorni_sadrzaj>
    <derivirana_varijabla naziv="DomainObject.Predmet.OstaliListFormatedWithAdress_1">
      <item>Vjekoslav Bukvić, Malica 91, 35212 Zadubravlje</item>
      <item>Juraj Blažičko, Masarykova ulica 10, 10000 Zagreb</item>
      <item>Županijsko državno odvjetništvo u Osijeku, Kapucinska 21, 31000 Osijek</item>
    </derivirana_varijabla>
  </DomainObject.Predmet.OstaliListFormatedWithAdress>
  <DomainObject.Predmet.OstaliListFormatedWithAdressOIB>
    <izvorni_sadrzaj>
      <item>Vjekoslav Bukvić, OIB 96189142095, Malica 91, 35212 Zadubravlje</item>
      <item>Juraj Blažičko, OIB 50076496723, Masarykova ulica 10, 10000 Zagreb</item>
      <item>Županijsko državno odvjetništvo u Osijeku, OIB 61379160880, Kapucinska 21, 31000 Osijek</item>
    </izvorni_sadrzaj>
    <derivirana_varijabla naziv="DomainObject.Predmet.OstaliListFormatedWithAdressOIB_1">
      <item>Vjekoslav Bukvić, OIB 96189142095, Malica 91, 35212 Zadubravlje</item>
      <item>Juraj Blažičko, OIB 50076496723, Masarykova ulica 10, 10000 Zagreb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Vjekoslav Bukvić</item>
      <item>Juraj Blažičko</item>
      <item>Županijsko državno odvjetništvo u Osijeku</item>
    </izvorni_sadrzaj>
    <derivirana_varijabla naziv="DomainObject.Predmet.OstaliListNazivFormated_1">
      <item>Vjekoslav Bukvić</item>
      <item>Juraj Blažičko</item>
      <item>Županijsko državno odvjetništvo u Osijeku</item>
    </derivirana_varijabla>
  </DomainObject.Predmet.OstaliListNazivFormated>
  <DomainObject.Predmet.OstaliListNazivFormatedOIB>
    <izvorni_sadrzaj>
      <item>Vjekoslav Bukvić, OIB 96189142095</item>
      <item>Juraj Blažičko, OIB 50076496723</item>
      <item>Županijsko državno odvjetništvo u Osijeku, OIB 61379160880</item>
    </izvorni_sadrzaj>
    <derivirana_varijabla naziv="DomainObject.Predmet.OstaliListNazivFormatedOIB_1">
      <item>Vjekoslav Bukvić, OIB 96189142095</item>
      <item>Juraj Blažičko, OIB 50076496723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2025.</izvorni_sadrzaj>
    <derivirana_varijabla naziv="DomainObject.Datum_1">2. prosinca 2025.</derivirana_varijabla>
  </DomainObject.Datum>
  <DomainObject.PoslovniBrojDokumenta>
    <izvorni_sadrzaj>St-382/2025-17</izvorni_sadrzaj>
    <derivirana_varijabla naziv="DomainObject.PoslovniBrojDokumenta_1">St-382/2025-17</derivirana_varijabla>
  </DomainObject.PoslovniBrojDokumenta>
  <DomainObject.Predmet.StrankaIDrugi>
    <izvorni_sadrzaj>MAVAX d.o.o. za građenje, trgovinu i usluge</izvorni_sadrzaj>
    <derivirana_varijabla naziv="DomainObject.Predmet.StrankaIDrugi_1">MAVAX d.o.o. za građenje,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MAVAX d.o.o. za građenje, trgovinu i usluge, OIB 21787390414, Ulica Dragutina Rakovca 87, 35000 Bukovlje</izvorni_sadrzaj>
    <derivirana_varijabla naziv="DomainObject.Predmet.StrankaIDrugiAdressOIB_1">MAVAX d.o.o. za građenje, trgovinu i usluge, OIB 21787390414, Ulica Dragutina Rakovca 87, 35000 Bukovlje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MAVAX d.o.o. za građenje, trgovinu i usluge</item>
      <item>Vjekoslav Bukvić</item>
      <item>Juraj Blažičko</item>
      <item>Županijsko državno odvjetništvo u Osijeku</item>
    </izvorni_sadrzaj>
    <derivirana_varijabla naziv="DomainObject.Predmet.SudioniciListNaziv_1">
      <item>MAVAX d.o.o. za građenje, trgovinu i usluge</item>
      <item>Vjekoslav Bukvić</item>
      <item>Juraj Blažičko</item>
      <item>Županijsko državno odvjetništvo u Osijeku</item>
    </derivirana_varijabla>
  </DomainObject.Predmet.SudioniciListNaziv>
  <DomainObject.Predmet.SudioniciListAdressOIB>
    <izvorni_sadrzaj>
      <item>MAVAX d.o.o. za građenje, trgovinu i usluge, OIB 21787390414, Ulica Dragutina Rakovca 87,35000 Bukovlje</item>
      <item>Vjekoslav Bukvić, OIB 96189142095, Malica 91,35212 Zadubravlje</item>
      <item>Juraj Blažičko, OIB 50076496723, Masarykova ulica 10,10000 Zagreb</item>
      <item>Županijsko državno odvjetništvo u Osijeku, OIB 61379160880, Kapucinska 21,31000 Osijek</item>
    </izvorni_sadrzaj>
    <derivirana_varijabla naziv="DomainObject.Predmet.SudioniciListAdressOIB_1">
      <item>MAVAX d.o.o. za građenje, trgovinu i usluge, OIB 21787390414, Ulica Dragutina Rakovca 87,35000 Bukovlje</item>
      <item>Vjekoslav Bukvić, OIB 96189142095, Malica 91,35212 Zadubravlje</item>
      <item>Juraj Blažičko, OIB 50076496723, Masarykova ulica 10,10000 Zagreb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21787390414</item>
      <item>, OIB 96189142095</item>
      <item>, OIB 50076496723</item>
      <item>, OIB 61379160880</item>
    </izvorni_sadrzaj>
    <derivirana_varijabla naziv="DomainObject.Predmet.SudioniciListNazivOIB_1">
      <item>, OIB 21787390414</item>
      <item>, OIB 96189142095</item>
      <item>, OIB 50076496723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BBF1F4-A844-4D45-906F-97E46132893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1097</properties:Words>
  <properties:Characters>6319</properties:Characters>
  <properties:Lines>370</properties:Lines>
  <properties:Paragraphs>214</properties:Paragraphs>
  <properties:TotalTime>300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7338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2025-10-30T07:21:00Z</dcterms:created>
  <dc:creator>eSpis</dc:creator>
  <cp:lastModifiedBy>Ana Lidmila</cp:lastModifiedBy>
  <cp:lastPrinted>2025-12-02T07:40:00Z</cp:lastPrinted>
  <dcterms:modified xmlns:xsi="http://www.w3.org/2001/XMLSchema-instance" xsi:type="dcterms:W3CDTF">2025-12-02T08:58:00Z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St-382/2025-17 / Zapisnik - Ročište radi ispitivanja tražbina (zapisnik o ispitivanju tražbina.docx)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